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VILNIAUS GEDIMINO TECHNIKOS UNIVERSITETO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STUDENTŲ ATSTOVYBĖ</w:t>
      </w:r>
      <w:r w:rsidR="001A1649" w:rsidRPr="00D70A39">
        <w:rPr>
          <w:b/>
          <w:sz w:val="24"/>
          <w:szCs w:val="24"/>
        </w:rPr>
        <w:t xml:space="preserve"> FUNDAMENTINIŲ MOKSLŲ FAKULTETE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D70A39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D70A39">
        <w:rPr>
          <w:szCs w:val="24"/>
        </w:rPr>
        <w:t>VGTU SA</w:t>
      </w:r>
      <w:r w:rsidR="006B498A" w:rsidRPr="00D70A39">
        <w:rPr>
          <w:szCs w:val="24"/>
        </w:rPr>
        <w:t xml:space="preserve"> FMF</w:t>
      </w:r>
      <w:r w:rsidR="001A1649" w:rsidRPr="00D70A39">
        <w:rPr>
          <w:szCs w:val="24"/>
        </w:rPr>
        <w:t xml:space="preserve"> VISUOTINIS SUSIRINKIMAS</w:t>
      </w:r>
    </w:p>
    <w:p w:rsidR="00964C8A" w:rsidRPr="00D70A39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PROTOKOLAS</w:t>
      </w:r>
    </w:p>
    <w:p w:rsidR="00F020F0" w:rsidRPr="00D70A39" w:rsidRDefault="006B49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201</w:t>
      </w:r>
      <w:r w:rsidR="00AA550A" w:rsidRPr="00D70A39">
        <w:rPr>
          <w:sz w:val="24"/>
          <w:szCs w:val="24"/>
        </w:rPr>
        <w:t>8</w:t>
      </w:r>
      <w:r w:rsidRPr="00D70A39">
        <w:rPr>
          <w:sz w:val="24"/>
          <w:szCs w:val="24"/>
        </w:rPr>
        <w:t>-</w:t>
      </w:r>
      <w:r w:rsidR="00A93DBD">
        <w:rPr>
          <w:sz w:val="24"/>
          <w:szCs w:val="24"/>
        </w:rPr>
        <w:t>12</w:t>
      </w:r>
      <w:r w:rsidRPr="00D70A39">
        <w:rPr>
          <w:sz w:val="24"/>
          <w:szCs w:val="24"/>
        </w:rPr>
        <w:t>-</w:t>
      </w:r>
      <w:r w:rsidR="00A93DBD">
        <w:rPr>
          <w:sz w:val="24"/>
          <w:szCs w:val="24"/>
        </w:rPr>
        <w:t>18</w:t>
      </w:r>
    </w:p>
    <w:p w:rsidR="00964C8A" w:rsidRPr="00D70A39" w:rsidRDefault="00964C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Vilnius</w:t>
      </w:r>
    </w:p>
    <w:p w:rsidR="00964C8A" w:rsidRPr="00D70A39" w:rsidRDefault="00B6364F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Saulėtekio alėja 11, S</w:t>
      </w:r>
      <w:r w:rsidR="0087500F" w:rsidRPr="00D70A39">
        <w:rPr>
          <w:sz w:val="24"/>
          <w:szCs w:val="24"/>
        </w:rPr>
        <w:t xml:space="preserve">RL </w:t>
      </w:r>
      <w:r w:rsidRPr="00D70A39">
        <w:rPr>
          <w:sz w:val="24"/>
          <w:szCs w:val="24"/>
        </w:rPr>
        <w:t>I</w:t>
      </w:r>
      <w:r w:rsidR="006B498A" w:rsidRPr="00D70A39">
        <w:rPr>
          <w:sz w:val="24"/>
          <w:szCs w:val="24"/>
        </w:rPr>
        <w:t xml:space="preserve"> </w:t>
      </w:r>
      <w:r w:rsidR="00AA550A" w:rsidRPr="00D70A39">
        <w:rPr>
          <w:sz w:val="24"/>
          <w:szCs w:val="24"/>
        </w:rPr>
        <w:t>401</w:t>
      </w:r>
    </w:p>
    <w:p w:rsidR="00F020F0" w:rsidRPr="00D70A39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D70A39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PIRMININKAS</w:t>
      </w:r>
      <w:r w:rsidRPr="00D70A39">
        <w:rPr>
          <w:bCs/>
          <w:sz w:val="24"/>
          <w:szCs w:val="24"/>
        </w:rPr>
        <w:t xml:space="preserve">: </w:t>
      </w:r>
      <w:r w:rsidR="00D70A39" w:rsidRPr="00D70A39">
        <w:rPr>
          <w:bCs/>
          <w:sz w:val="24"/>
          <w:szCs w:val="24"/>
        </w:rPr>
        <w:t>Emilė</w:t>
      </w:r>
      <w:r w:rsidR="00AA550A" w:rsidRPr="00D70A39">
        <w:rPr>
          <w:bCs/>
          <w:sz w:val="24"/>
          <w:szCs w:val="24"/>
        </w:rPr>
        <w:t xml:space="preserve"> Briedytė</w:t>
      </w:r>
    </w:p>
    <w:p w:rsidR="00964C8A" w:rsidRPr="00D70A39" w:rsidRDefault="00F020F0" w:rsidP="00DC1D23">
      <w:pPr>
        <w:spacing w:line="360" w:lineRule="auto"/>
        <w:jc w:val="both"/>
        <w:rPr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SEKRETORIUS</w:t>
      </w:r>
      <w:r w:rsidR="00283FB3" w:rsidRPr="00D70A39">
        <w:rPr>
          <w:bCs/>
          <w:sz w:val="24"/>
          <w:szCs w:val="24"/>
        </w:rPr>
        <w:t>:</w:t>
      </w:r>
      <w:r w:rsidRPr="00D70A39">
        <w:rPr>
          <w:sz w:val="24"/>
          <w:szCs w:val="24"/>
        </w:rPr>
        <w:t xml:space="preserve"> </w:t>
      </w:r>
      <w:r w:rsidR="00AA550A" w:rsidRPr="00D70A39">
        <w:rPr>
          <w:sz w:val="24"/>
          <w:szCs w:val="24"/>
        </w:rPr>
        <w:t>Kęstutis Medeišis</w:t>
      </w:r>
    </w:p>
    <w:p w:rsidR="00964C8A" w:rsidRPr="00D70A39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D70A39">
        <w:rPr>
          <w:b/>
          <w:caps/>
          <w:sz w:val="24"/>
          <w:szCs w:val="24"/>
        </w:rPr>
        <w:t>Darbotvarkė:</w:t>
      </w:r>
    </w:p>
    <w:p w:rsidR="00AA550A" w:rsidRPr="00D70A39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Darbotvarkės tvirtinimas</w:t>
      </w:r>
    </w:p>
    <w:p w:rsidR="00AA550A" w:rsidRPr="00D70A39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Ačiū minutė</w:t>
      </w:r>
    </w:p>
    <w:p w:rsidR="00AA550A" w:rsidRPr="00D70A39" w:rsidRDefault="00A93DBD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Dekanato</w:t>
      </w:r>
      <w:r w:rsidR="00AA550A" w:rsidRPr="00D70A39">
        <w:rPr>
          <w:rFonts w:ascii="Times New Roman" w:hAnsi="Times New Roman"/>
          <w:b/>
          <w:sz w:val="24"/>
          <w:szCs w:val="24"/>
        </w:rPr>
        <w:t xml:space="preserve"> informacija</w:t>
      </w:r>
    </w:p>
    <w:p w:rsidR="00AA550A" w:rsidRPr="00D70A39" w:rsidRDefault="00A93DBD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Valdybos informacija</w:t>
      </w:r>
    </w:p>
    <w:p w:rsidR="00AA550A" w:rsidRPr="00D70A39" w:rsidRDefault="00A93DBD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Vertinimo tvarka</w:t>
      </w:r>
    </w:p>
    <w:p w:rsidR="00AA550A" w:rsidRPr="00D70A39" w:rsidRDefault="00A93DBD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Susitikimai su seniūnais</w:t>
      </w:r>
    </w:p>
    <w:p w:rsidR="00AA550A" w:rsidRPr="00D70A39" w:rsidRDefault="00A93DBD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Visuotiniai mokymai</w:t>
      </w:r>
    </w:p>
    <w:p w:rsidR="00AA550A" w:rsidRPr="00D70A39" w:rsidRDefault="00A93DBD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Susirinkimai po sesijos</w:t>
      </w:r>
    </w:p>
    <w:p w:rsidR="00AA550A" w:rsidRPr="00D70A39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Atsiprašau minutė</w:t>
      </w:r>
    </w:p>
    <w:p w:rsidR="005976A8" w:rsidRPr="00D70A39" w:rsidRDefault="005976A8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D70A39">
        <w:rPr>
          <w:rFonts w:ascii="Times New Roman" w:hAnsi="Times New Roman"/>
          <w:b/>
          <w:i/>
          <w:sz w:val="24"/>
          <w:szCs w:val="24"/>
        </w:rPr>
        <w:br w:type="page"/>
      </w:r>
    </w:p>
    <w:p w:rsidR="006B498A" w:rsidRPr="00D70A39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D70A39">
        <w:rPr>
          <w:b/>
          <w:i/>
          <w:sz w:val="24"/>
          <w:szCs w:val="24"/>
        </w:rPr>
        <w:lastRenderedPageBreak/>
        <w:t>VISI SPRENDIMAI PRIIMTI BENDRU NUTARIMU</w:t>
      </w:r>
    </w:p>
    <w:p w:rsidR="00BE627B" w:rsidRPr="00D70A39" w:rsidRDefault="007E138C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Pr="00D70A39">
        <w:rPr>
          <w:rFonts w:ascii="Times New Roman" w:hAnsi="Times New Roman"/>
          <w:sz w:val="24"/>
          <w:szCs w:val="24"/>
        </w:rPr>
        <w:t>Darbotvarkės tvirtinimas;</w:t>
      </w:r>
    </w:p>
    <w:p w:rsidR="00AA550A" w:rsidRPr="00A93DBD" w:rsidRDefault="00607812" w:rsidP="00A93DBD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</w:t>
      </w:r>
      <w:r w:rsidR="007E138C" w:rsidRPr="00D70A39">
        <w:rPr>
          <w:b/>
          <w:sz w:val="24"/>
          <w:szCs w:val="24"/>
        </w:rPr>
        <w:t>NUTARTA:</w:t>
      </w:r>
      <w:r w:rsidR="007E138C" w:rsidRPr="00D70A39">
        <w:rPr>
          <w:sz w:val="24"/>
          <w:szCs w:val="24"/>
        </w:rPr>
        <w:t xml:space="preserve"> </w:t>
      </w:r>
      <w:r w:rsidR="00BE627B" w:rsidRPr="00D70A39">
        <w:rPr>
          <w:sz w:val="24"/>
          <w:szCs w:val="24"/>
        </w:rPr>
        <w:t>Patvirtinta</w:t>
      </w:r>
      <w:r w:rsidR="008A1ED2" w:rsidRPr="00D70A39">
        <w:rPr>
          <w:sz w:val="24"/>
          <w:szCs w:val="24"/>
        </w:rPr>
        <w:t>.</w:t>
      </w:r>
    </w:p>
    <w:p w:rsidR="0080432B" w:rsidRPr="00D70A39" w:rsidRDefault="00AA550A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 w:rsidR="0080432B" w:rsidRPr="00D70A39">
        <w:rPr>
          <w:rFonts w:ascii="Times New Roman" w:hAnsi="Times New Roman"/>
          <w:b/>
          <w:sz w:val="24"/>
          <w:szCs w:val="24"/>
        </w:rPr>
        <w:t>:</w:t>
      </w:r>
      <w:r w:rsidR="0080432B" w:rsidRPr="00D70A39">
        <w:rPr>
          <w:rFonts w:ascii="Times New Roman" w:hAnsi="Times New Roman"/>
          <w:sz w:val="24"/>
          <w:szCs w:val="24"/>
        </w:rPr>
        <w:t xml:space="preserve"> </w:t>
      </w:r>
      <w:r w:rsidRPr="00D70A39">
        <w:rPr>
          <w:rFonts w:ascii="Times New Roman" w:hAnsi="Times New Roman"/>
          <w:sz w:val="24"/>
          <w:szCs w:val="24"/>
        </w:rPr>
        <w:t>Ačiū minutė</w:t>
      </w:r>
      <w:r w:rsidR="0080432B" w:rsidRPr="00D70A39">
        <w:rPr>
          <w:rFonts w:ascii="Times New Roman" w:hAnsi="Times New Roman"/>
          <w:sz w:val="24"/>
          <w:szCs w:val="24"/>
        </w:rPr>
        <w:t>;</w:t>
      </w:r>
    </w:p>
    <w:p w:rsidR="00874A10" w:rsidRPr="00D70A39" w:rsidRDefault="0080432B" w:rsidP="00DC1D23">
      <w:pPr>
        <w:ind w:left="720" w:firstLine="36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>NUTARTA:</w:t>
      </w:r>
      <w:r w:rsidR="00AA550A" w:rsidRPr="00D70A39">
        <w:rPr>
          <w:b/>
          <w:sz w:val="24"/>
          <w:szCs w:val="24"/>
        </w:rPr>
        <w:t xml:space="preserve"> </w:t>
      </w:r>
      <w:r w:rsidR="00AA550A" w:rsidRPr="00D70A39">
        <w:rPr>
          <w:sz w:val="24"/>
          <w:szCs w:val="24"/>
        </w:rPr>
        <w:t>Patvirtinta.</w:t>
      </w:r>
    </w:p>
    <w:p w:rsidR="00AA550A" w:rsidRPr="00D70A39" w:rsidRDefault="00AA550A" w:rsidP="00DC1D23">
      <w:pPr>
        <w:ind w:left="720" w:firstLine="360"/>
        <w:jc w:val="both"/>
        <w:rPr>
          <w:sz w:val="24"/>
          <w:szCs w:val="24"/>
        </w:rPr>
      </w:pPr>
    </w:p>
    <w:p w:rsidR="00AA550A" w:rsidRPr="00D70A39" w:rsidRDefault="00AA550A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 </w:t>
      </w:r>
      <w:r w:rsidRPr="00D70A39">
        <w:rPr>
          <w:rFonts w:ascii="Times New Roman" w:hAnsi="Times New Roman"/>
          <w:sz w:val="24"/>
          <w:szCs w:val="24"/>
        </w:rPr>
        <w:t xml:space="preserve">: </w:t>
      </w:r>
      <w:r w:rsidR="00A93DBD">
        <w:rPr>
          <w:rFonts w:ascii="Times New Roman" w:hAnsi="Times New Roman"/>
          <w:sz w:val="24"/>
          <w:szCs w:val="24"/>
        </w:rPr>
        <w:t>Dekanato informacija</w:t>
      </w:r>
    </w:p>
    <w:p w:rsidR="00C87699" w:rsidRPr="00D70A39" w:rsidRDefault="00AA550A" w:rsidP="00DC1D23">
      <w:pPr>
        <w:overflowPunct w:val="0"/>
        <w:autoSpaceDE w:val="0"/>
        <w:autoSpaceDN w:val="0"/>
        <w:adjustRightInd w:val="0"/>
        <w:ind w:left="360" w:firstLine="720"/>
        <w:rPr>
          <w:sz w:val="24"/>
          <w:szCs w:val="24"/>
          <w:shd w:val="clear" w:color="auto" w:fill="FFFFFF"/>
        </w:rPr>
      </w:pPr>
      <w:r w:rsidRPr="00D70A39">
        <w:rPr>
          <w:b/>
          <w:sz w:val="24"/>
          <w:szCs w:val="24"/>
          <w:shd w:val="clear" w:color="auto" w:fill="FFFFFF"/>
        </w:rPr>
        <w:t xml:space="preserve">PRISTATYTA: </w:t>
      </w:r>
    </w:p>
    <w:p w:rsidR="00AA550A" w:rsidRDefault="00A93DBD" w:rsidP="00DC1D23">
      <w:pPr>
        <w:pStyle w:val="ListParagraph"/>
        <w:numPr>
          <w:ilvl w:val="0"/>
          <w:numId w:val="29"/>
        </w:numPr>
        <w:overflowPunct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Iš naujų priėmimo gairių viskas mūsų fakultete gerai, išskyrus: išankstinis priėmimas į magistrus, ambasadoriai (labai neaktyvūs, bandom derinti ir SA narių pagalba ties fakultetiniais reikalais, reikalaujančiais ambasadorių);</w:t>
      </w:r>
    </w:p>
    <w:p w:rsidR="00A93DBD" w:rsidRDefault="00A93DBD" w:rsidP="00A93DBD">
      <w:pPr>
        <w:pStyle w:val="ListParagraph"/>
        <w:numPr>
          <w:ilvl w:val="0"/>
          <w:numId w:val="29"/>
        </w:numPr>
        <w:overflowPunct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Oficiailiai patvirtintas MRU jungimasis prie VGTU (tikriausiai prisijungs kaip atskirą fakultetą, mūsų fakulteto tai nelabai liečia);</w:t>
      </w:r>
    </w:p>
    <w:p w:rsidR="00A93DBD" w:rsidRPr="00A93DBD" w:rsidRDefault="00A93DBD" w:rsidP="00A93DBD">
      <w:pPr>
        <w:pStyle w:val="ListParagraph"/>
        <w:numPr>
          <w:ilvl w:val="0"/>
          <w:numId w:val="29"/>
        </w:numPr>
        <w:overflowPunct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EF siūlymas trumpinti studijas iki 3 arba 3,5 metų, bus sprendžiama rektorate. </w:t>
      </w:r>
    </w:p>
    <w:p w:rsidR="00A93DBD" w:rsidRPr="00A93DBD" w:rsidRDefault="00A93DBD" w:rsidP="00A93DBD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75514D" w:rsidRPr="00D70A39" w:rsidRDefault="0075514D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A93DBD">
        <w:rPr>
          <w:rFonts w:ascii="Times New Roman" w:hAnsi="Times New Roman"/>
          <w:sz w:val="24"/>
          <w:szCs w:val="24"/>
          <w:shd w:val="clear" w:color="auto" w:fill="FFFFFF"/>
        </w:rPr>
        <w:t>Valdybos informacija</w:t>
      </w:r>
    </w:p>
    <w:p w:rsidR="0075514D" w:rsidRDefault="0087500F" w:rsidP="00DC1D23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824FE7"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</w:p>
    <w:p w:rsidR="00A93DBD" w:rsidRDefault="00A93DBD" w:rsidP="00A93DBD">
      <w:pPr>
        <w:pStyle w:val="ListParagraph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Siūlyta nauja stipendijų tvarka, norima suteikti teisę stipendijas gauti ir vnf studentams, svarstymas atidėtas, sudaryta darbo grupė;</w:t>
      </w:r>
    </w:p>
    <w:p w:rsidR="00A93DBD" w:rsidRDefault="00A93DBD" w:rsidP="00A93DBD">
      <w:pPr>
        <w:pStyle w:val="ListParagraph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Vyko LSS kokybės vertinimas, vertinimai gan geri, yra gautos rekomendacijos ką reikėtų pagerinti;</w:t>
      </w:r>
    </w:p>
    <w:p w:rsidR="00A93DBD" w:rsidRDefault="00A93DBD" w:rsidP="00A93DBD">
      <w:pPr>
        <w:pStyle w:val="ListParagraph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Studentai stebėtojai – nuo 2 kurso stodentai, išlaikę akreditavimą, galės stebėti egzaminų tvarką, stebėti nusirašinėjimus;</w:t>
      </w:r>
    </w:p>
    <w:p w:rsidR="00A93DBD" w:rsidRPr="00A93DBD" w:rsidRDefault="00A93DBD" w:rsidP="00A93DBD">
      <w:pPr>
        <w:pStyle w:val="ListParagraph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Pristatytas naujas VGTU SA veiklos planas. </w:t>
      </w:r>
    </w:p>
    <w:p w:rsidR="001027A9" w:rsidRPr="00D70A39" w:rsidRDefault="001027A9" w:rsidP="00DC1D23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75514D" w:rsidRPr="00D70A39" w:rsidRDefault="0075514D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</w:t>
      </w:r>
      <w:r w:rsidR="00A93DBD">
        <w:rPr>
          <w:rFonts w:ascii="Times New Roman" w:hAnsi="Times New Roman"/>
          <w:sz w:val="24"/>
          <w:szCs w:val="24"/>
        </w:rPr>
        <w:t>Vertinimo tvarka;</w:t>
      </w:r>
    </w:p>
    <w:p w:rsidR="0075514D" w:rsidRPr="00D70A39" w:rsidRDefault="0075514D" w:rsidP="00DC1D23">
      <w:pPr>
        <w:pStyle w:val="ListParagraph"/>
        <w:spacing w:after="160" w:line="259" w:lineRule="auto"/>
        <w:ind w:left="1080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Pr="00A93DBD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 w:rsidR="00A93DBD" w:rsidRPr="00A93DBD">
        <w:rPr>
          <w:rFonts w:ascii="Times New Roman" w:hAnsi="Times New Roman"/>
          <w:sz w:val="24"/>
          <w:szCs w:val="24"/>
          <w:shd w:val="clear" w:color="auto" w:fill="FFFFFF"/>
        </w:rPr>
        <w:t>Priimta nauja vertinimo tvarka, kuri įsigalios nuo kitų metų - nuo šiol tarpinės užduotys, atliekamos semestro metu, galės sudaryti nuo 30 iki 70% galutinio įvertinimo</w:t>
      </w:r>
      <w:r w:rsidR="00A93DBD">
        <w:rPr>
          <w:rFonts w:ascii="Times New Roman" w:hAnsi="Times New Roman"/>
          <w:sz w:val="24"/>
          <w:szCs w:val="24"/>
          <w:shd w:val="clear" w:color="auto" w:fill="FFFFFF"/>
        </w:rPr>
        <w:t xml:space="preserve"> bei atsiskaitytos temos per tarpinius koliokviumus egzamine nebegalės būti. </w:t>
      </w:r>
    </w:p>
    <w:p w:rsidR="001027A9" w:rsidRPr="00D70A39" w:rsidRDefault="001027A9" w:rsidP="00DC1D23">
      <w:pPr>
        <w:pStyle w:val="ListParagraph"/>
        <w:spacing w:after="160" w:line="259" w:lineRule="auto"/>
        <w:ind w:left="1080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1027A9" w:rsidRPr="00D70A39" w:rsidRDefault="001027A9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="00A93DBD">
        <w:rPr>
          <w:rFonts w:ascii="Times New Roman" w:hAnsi="Times New Roman"/>
          <w:sz w:val="24"/>
          <w:szCs w:val="24"/>
        </w:rPr>
        <w:t>Susitikimas su seniūnais;</w:t>
      </w:r>
    </w:p>
    <w:p w:rsidR="001027A9" w:rsidRPr="00D70A39" w:rsidRDefault="00A93DBD" w:rsidP="00DC1D23">
      <w:pPr>
        <w:pStyle w:val="ListParagraph"/>
        <w:ind w:left="1080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1027A9" w:rsidRPr="00D70A39"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Aptartos seniūnų atneštos iš akademinių grupių problemos, per vėlai apie jas yra pranešama. Pristatyta sesijos atmintinė, socialiniai žemėlapiai bei seniūnų laiškai. </w:t>
      </w:r>
    </w:p>
    <w:p w:rsidR="001027A9" w:rsidRPr="00D70A39" w:rsidRDefault="001027A9" w:rsidP="00DC1D23">
      <w:pPr>
        <w:pStyle w:val="ListParagraph"/>
        <w:ind w:left="1080"/>
        <w:jc w:val="both"/>
        <w:rPr>
          <w:rFonts w:ascii="Times New Roman" w:hAnsi="Times New Roman"/>
          <w:sz w:val="24"/>
          <w:szCs w:val="24"/>
        </w:rPr>
      </w:pPr>
    </w:p>
    <w:p w:rsidR="001027A9" w:rsidRPr="00D70A39" w:rsidRDefault="001027A9" w:rsidP="00DC1D23">
      <w:pPr>
        <w:pStyle w:val="ListParagraph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1027A9" w:rsidRPr="00D70A39" w:rsidRDefault="001027A9" w:rsidP="00DC1D23">
      <w:pPr>
        <w:pStyle w:val="ListParagraph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1027A9" w:rsidRPr="00D70A39" w:rsidRDefault="001027A9" w:rsidP="00DC1D23">
      <w:pPr>
        <w:pStyle w:val="ListParagraph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1027A9" w:rsidRPr="00D70A39" w:rsidRDefault="001027A9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</w:t>
      </w:r>
      <w:r w:rsidR="00A93DBD">
        <w:rPr>
          <w:rFonts w:ascii="Times New Roman" w:hAnsi="Times New Roman"/>
          <w:sz w:val="24"/>
          <w:szCs w:val="24"/>
        </w:rPr>
        <w:t>Visuotiniai mokymai</w:t>
      </w:r>
      <w:r w:rsidRPr="00D70A39">
        <w:rPr>
          <w:rFonts w:ascii="Times New Roman" w:hAnsi="Times New Roman"/>
          <w:sz w:val="24"/>
          <w:szCs w:val="24"/>
        </w:rPr>
        <w:t>;</w:t>
      </w:r>
    </w:p>
    <w:p w:rsidR="001027A9" w:rsidRPr="00D70A39" w:rsidRDefault="00A93DBD" w:rsidP="00DC1D23">
      <w:pPr>
        <w:ind w:left="720" w:firstLine="360"/>
        <w:jc w:val="both"/>
        <w:rPr>
          <w:b/>
          <w:sz w:val="24"/>
          <w:szCs w:val="24"/>
        </w:rPr>
      </w:pPr>
      <w:r w:rsidRPr="00D70A39">
        <w:rPr>
          <w:b/>
          <w:sz w:val="24"/>
          <w:szCs w:val="24"/>
          <w:shd w:val="clear" w:color="auto" w:fill="FFFFFF"/>
        </w:rPr>
        <w:t>PRISTATYTA</w:t>
      </w:r>
      <w:r w:rsidR="001027A9" w:rsidRPr="00D70A39">
        <w:rPr>
          <w:b/>
          <w:sz w:val="24"/>
          <w:szCs w:val="24"/>
        </w:rPr>
        <w:t xml:space="preserve">: </w:t>
      </w:r>
      <w:r>
        <w:rPr>
          <w:sz w:val="24"/>
          <w:szCs w:val="24"/>
        </w:rPr>
        <w:t>VGTU SA FMF taryba gilino žinias per visuotinius mokymus, pirmą dieną išgirsta apie komandos valdymą, atstovavimą, procesus universitete, antra diena vyko pagal komitetus (pirmininkai – krizių valdymas, finansų tvarkymas, atstovavimas; vicepirmininkai – seniūnų nuostatai, informacijos paketo ruošimas studentams; SARK – veiklos plano plėtimas, problemų simuliacijos; RsV – feedback‘as, išorinė komunikacija su kitais universitetais, studentais, dėstytojais, vidinė komunikacija; rinkodara – komercinių pasiūlymų</w:t>
      </w:r>
      <w:r w:rsidR="001027A9" w:rsidRPr="00D70A3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rašymas, naujų reklamos būsų paieška; ŽIK – alumni nuostatų nagrinėjimas bei pokyčiai, žinių perdavimo naujai tarybai sistema, VGTU SA istorija). </w:t>
      </w:r>
    </w:p>
    <w:p w:rsidR="001027A9" w:rsidRPr="00D70A39" w:rsidRDefault="001027A9" w:rsidP="00DC1D23">
      <w:pPr>
        <w:ind w:left="720" w:firstLine="360"/>
        <w:jc w:val="both"/>
        <w:rPr>
          <w:sz w:val="24"/>
          <w:szCs w:val="24"/>
        </w:rPr>
      </w:pPr>
    </w:p>
    <w:p w:rsidR="001027A9" w:rsidRPr="00D70A39" w:rsidRDefault="001027A9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="00A93DBD">
        <w:rPr>
          <w:rFonts w:ascii="Times New Roman" w:hAnsi="Times New Roman"/>
          <w:sz w:val="24"/>
          <w:szCs w:val="24"/>
        </w:rPr>
        <w:t>Susirinkimai po sesijos</w:t>
      </w:r>
      <w:r w:rsidRPr="00D70A39">
        <w:rPr>
          <w:rFonts w:ascii="Times New Roman" w:hAnsi="Times New Roman"/>
          <w:sz w:val="24"/>
          <w:szCs w:val="24"/>
        </w:rPr>
        <w:t>;</w:t>
      </w:r>
    </w:p>
    <w:p w:rsidR="001027A9" w:rsidRPr="00D70A39" w:rsidRDefault="001027A9" w:rsidP="00DC1D23">
      <w:pPr>
        <w:ind w:left="720" w:firstLine="36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NUTARTA: </w:t>
      </w:r>
      <w:r w:rsidR="00A93DBD">
        <w:rPr>
          <w:sz w:val="24"/>
          <w:szCs w:val="24"/>
        </w:rPr>
        <w:t>Per sesiją visuotiniai susirinkimai nebus, kai bus gauti nauji tvarkaraščiai, grupėje atsiras apklausa dėl jums patogių laikų, susirinkimų tvarka nekis, jie vyks kas dvi savaites</w:t>
      </w:r>
      <w:r w:rsidRPr="00D70A39">
        <w:rPr>
          <w:sz w:val="24"/>
          <w:szCs w:val="24"/>
        </w:rPr>
        <w:t>.</w:t>
      </w:r>
    </w:p>
    <w:p w:rsidR="001027A9" w:rsidRPr="00D70A39" w:rsidRDefault="001027A9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Atsiprašau minutė</w:t>
      </w: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NUTARTA: </w:t>
      </w:r>
      <w:r w:rsidRPr="00D70A39">
        <w:rPr>
          <w:sz w:val="24"/>
          <w:szCs w:val="24"/>
        </w:rPr>
        <w:t>Patvirtinta</w:t>
      </w:r>
    </w:p>
    <w:p w:rsidR="00DC1D23" w:rsidRPr="00D70A39" w:rsidRDefault="00DC1D23" w:rsidP="00A93DBD">
      <w:pPr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4C29E6" w:rsidRDefault="004C29E6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4C29E6" w:rsidRDefault="004C29E6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4C29E6" w:rsidRDefault="004C29E6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4C29E6" w:rsidRDefault="004C29E6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4C29E6" w:rsidRDefault="004C29E6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4C29E6" w:rsidRDefault="004C29E6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4C29E6" w:rsidRDefault="004C29E6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4C29E6" w:rsidRDefault="004C29E6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4C29E6" w:rsidRDefault="004C29E6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DC1D23" w:rsidRPr="00D70A39" w:rsidRDefault="00DC1D2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sz w:val="24"/>
          <w:szCs w:val="24"/>
        </w:rPr>
        <w:lastRenderedPageBreak/>
        <w:t>Dalyvių sąrašas:</w:t>
      </w:r>
    </w:p>
    <w:p w:rsidR="00DC1D23" w:rsidRPr="00D70A39" w:rsidRDefault="00DC1D23" w:rsidP="00DC1D23">
      <w:pPr>
        <w:ind w:left="720"/>
        <w:rPr>
          <w:sz w:val="24"/>
          <w:szCs w:val="24"/>
        </w:rPr>
        <w:sectPr w:rsidR="00DC1D23" w:rsidRPr="00D70A39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:rsidR="00DC1D23" w:rsidRPr="00BA6FC7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bookmarkStart w:id="0" w:name="_GoBack"/>
      <w:bookmarkEnd w:id="0"/>
      <w:r w:rsidRPr="00BA6FC7">
        <w:rPr>
          <w:sz w:val="24"/>
          <w:szCs w:val="24"/>
        </w:rPr>
        <w:t>Emilė Briedytė</w:t>
      </w:r>
    </w:p>
    <w:p w:rsidR="00DC1D23" w:rsidRPr="00BA6FC7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BA6FC7">
        <w:rPr>
          <w:sz w:val="24"/>
          <w:szCs w:val="24"/>
        </w:rPr>
        <w:t>Daniel Sokolauskas</w:t>
      </w:r>
    </w:p>
    <w:p w:rsidR="00DC1D23" w:rsidRPr="00BA6FC7" w:rsidRDefault="004C29E6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BA6FC7">
        <w:rPr>
          <w:sz w:val="24"/>
          <w:szCs w:val="24"/>
        </w:rPr>
        <w:t>Karolis Drungilas</w:t>
      </w:r>
    </w:p>
    <w:p w:rsidR="004C29E6" w:rsidRPr="00BA6FC7" w:rsidRDefault="004C29E6" w:rsidP="004C29E6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BA6FC7">
        <w:rPr>
          <w:sz w:val="24"/>
          <w:szCs w:val="24"/>
        </w:rPr>
        <w:t>Liudvikas Gorišnis</w:t>
      </w:r>
    </w:p>
    <w:p w:rsidR="00DC1D23" w:rsidRPr="00BA6FC7" w:rsidRDefault="004C29E6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BA6FC7">
        <w:rPr>
          <w:sz w:val="24"/>
          <w:szCs w:val="24"/>
        </w:rPr>
        <w:t>Romantas Trumpa</w:t>
      </w:r>
    </w:p>
    <w:p w:rsidR="00DC1D23" w:rsidRPr="00BA6FC7" w:rsidRDefault="00DC1D23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BA6FC7">
        <w:rPr>
          <w:sz w:val="24"/>
          <w:szCs w:val="24"/>
        </w:rPr>
        <w:t>Airidas Gabė</w:t>
      </w:r>
    </w:p>
    <w:p w:rsidR="00DC1D23" w:rsidRPr="00BA6FC7" w:rsidRDefault="004C29E6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BA6FC7">
        <w:rPr>
          <w:sz w:val="24"/>
          <w:szCs w:val="24"/>
        </w:rPr>
        <w:t>Kęstutis Medeišis</w:t>
      </w:r>
    </w:p>
    <w:p w:rsidR="00DC1D23" w:rsidRPr="00BA6FC7" w:rsidRDefault="004C29E6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BA6FC7">
        <w:rPr>
          <w:sz w:val="24"/>
          <w:szCs w:val="24"/>
        </w:rPr>
        <w:t>Saulius Valatka</w:t>
      </w:r>
    </w:p>
    <w:p w:rsidR="00DC1D23" w:rsidRPr="00BA6FC7" w:rsidRDefault="004C29E6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BA6FC7">
        <w:rPr>
          <w:sz w:val="24"/>
          <w:szCs w:val="24"/>
        </w:rPr>
        <w:t>Tautvydas Stolys</w:t>
      </w:r>
    </w:p>
    <w:p w:rsidR="00DC1D23" w:rsidRPr="00BA6FC7" w:rsidRDefault="004C29E6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BA6FC7">
        <w:rPr>
          <w:sz w:val="24"/>
          <w:szCs w:val="24"/>
        </w:rPr>
        <w:t xml:space="preserve"> Anna Rodionova</w:t>
      </w:r>
    </w:p>
    <w:p w:rsidR="00DC1D23" w:rsidRPr="00BA6FC7" w:rsidRDefault="004C29E6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BA6FC7">
        <w:rPr>
          <w:sz w:val="24"/>
          <w:szCs w:val="24"/>
        </w:rPr>
        <w:t>Domantas Andrijauskas</w:t>
      </w:r>
    </w:p>
    <w:p w:rsidR="00DC1D23" w:rsidRPr="00BA6FC7" w:rsidRDefault="004C29E6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BA6FC7">
        <w:rPr>
          <w:sz w:val="24"/>
          <w:szCs w:val="24"/>
        </w:rPr>
        <w:t>Mintautas Einingis</w:t>
      </w:r>
    </w:p>
    <w:p w:rsidR="00DC1D23" w:rsidRPr="00BA6FC7" w:rsidRDefault="004C29E6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BA6FC7">
        <w:rPr>
          <w:sz w:val="24"/>
          <w:szCs w:val="24"/>
        </w:rPr>
        <w:t>Kotryna Meilūnaitė</w:t>
      </w:r>
    </w:p>
    <w:p w:rsidR="00DC1D23" w:rsidRPr="00BA6FC7" w:rsidRDefault="004C29E6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BA6FC7">
        <w:rPr>
          <w:sz w:val="24"/>
          <w:szCs w:val="24"/>
        </w:rPr>
        <w:t>Valentina Kavaliauskaitė</w:t>
      </w:r>
    </w:p>
    <w:p w:rsidR="00DC1D23" w:rsidRPr="00BA6FC7" w:rsidRDefault="004C29E6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BA6FC7">
        <w:rPr>
          <w:sz w:val="24"/>
          <w:szCs w:val="24"/>
        </w:rPr>
        <w:t>Laura Blaževičiūtė</w:t>
      </w:r>
    </w:p>
    <w:p w:rsidR="004C29E6" w:rsidRPr="00BA6FC7" w:rsidRDefault="004C29E6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BA6FC7">
        <w:rPr>
          <w:sz w:val="24"/>
          <w:szCs w:val="24"/>
        </w:rPr>
        <w:t>Gintaras Stalmokas</w:t>
      </w:r>
    </w:p>
    <w:p w:rsidR="004C29E6" w:rsidRPr="00BA6FC7" w:rsidRDefault="004C29E6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BA6FC7">
        <w:rPr>
          <w:sz w:val="24"/>
          <w:szCs w:val="24"/>
        </w:rPr>
        <w:t>Pijus Mulevičius</w:t>
      </w:r>
    </w:p>
    <w:p w:rsidR="004C29E6" w:rsidRPr="00BA6FC7" w:rsidRDefault="004C29E6" w:rsidP="00DC1D23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BA6FC7">
        <w:rPr>
          <w:sz w:val="24"/>
          <w:szCs w:val="24"/>
        </w:rPr>
        <w:t>Evelina Ilona Sinkevič</w:t>
      </w:r>
    </w:p>
    <w:p w:rsidR="00DC1D23" w:rsidRPr="00D70A39" w:rsidRDefault="00DC1D23" w:rsidP="00DC1D23">
      <w:pPr>
        <w:jc w:val="both"/>
        <w:rPr>
          <w:b/>
          <w:sz w:val="24"/>
          <w:szCs w:val="24"/>
        </w:rPr>
      </w:pPr>
    </w:p>
    <w:p w:rsidR="0058228C" w:rsidRPr="00D70A39" w:rsidRDefault="0058228C" w:rsidP="00DC1D23">
      <w:pPr>
        <w:rPr>
          <w:rFonts w:eastAsia="Calibri"/>
          <w:sz w:val="24"/>
          <w:szCs w:val="24"/>
        </w:rPr>
      </w:pPr>
    </w:p>
    <w:sectPr w:rsidR="0058228C" w:rsidRPr="00D70A39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413A" w:rsidRDefault="00A3413A">
      <w:r>
        <w:separator/>
      </w:r>
    </w:p>
  </w:endnote>
  <w:endnote w:type="continuationSeparator" w:id="0">
    <w:p w:rsidR="00A3413A" w:rsidRDefault="00A34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413A" w:rsidRDefault="00A3413A">
      <w:r>
        <w:separator/>
      </w:r>
    </w:p>
  </w:footnote>
  <w:footnote w:type="continuationSeparator" w:id="0">
    <w:p w:rsidR="00A3413A" w:rsidRDefault="00A341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7812" w:rsidRDefault="00607812" w:rsidP="00257D1A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val="en-US"/>
      </w:rPr>
      <w:drawing>
        <wp:inline distT="0" distB="0" distL="0" distR="0">
          <wp:extent cx="3886200" cy="898994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4388" cy="900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07812" w:rsidRDefault="00607812" w:rsidP="00257D1A">
    <w:pPr>
      <w:pStyle w:val="Header"/>
      <w:jc w:val="center"/>
    </w:pPr>
  </w:p>
  <w:p w:rsidR="00607812" w:rsidRDefault="00607812" w:rsidP="00257D1A">
    <w:pPr>
      <w:pStyle w:val="Footer"/>
      <w:pBdr>
        <w:bottom w:val="single" w:sz="6" w:space="1" w:color="auto"/>
      </w:pBdr>
    </w:pPr>
  </w:p>
  <w:p w:rsidR="00607812" w:rsidRDefault="00607812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9"/>
  </w:num>
  <w:num w:numId="4">
    <w:abstractNumId w:val="14"/>
  </w:num>
  <w:num w:numId="5">
    <w:abstractNumId w:val="24"/>
  </w:num>
  <w:num w:numId="6">
    <w:abstractNumId w:val="0"/>
  </w:num>
  <w:num w:numId="7">
    <w:abstractNumId w:val="21"/>
  </w:num>
  <w:num w:numId="8">
    <w:abstractNumId w:val="12"/>
  </w:num>
  <w:num w:numId="9">
    <w:abstractNumId w:val="2"/>
  </w:num>
  <w:num w:numId="10">
    <w:abstractNumId w:val="20"/>
  </w:num>
  <w:num w:numId="11">
    <w:abstractNumId w:val="8"/>
  </w:num>
  <w:num w:numId="12">
    <w:abstractNumId w:val="26"/>
  </w:num>
  <w:num w:numId="13">
    <w:abstractNumId w:val="6"/>
  </w:num>
  <w:num w:numId="14">
    <w:abstractNumId w:val="25"/>
  </w:num>
  <w:num w:numId="15">
    <w:abstractNumId w:val="30"/>
  </w:num>
  <w:num w:numId="16">
    <w:abstractNumId w:val="16"/>
  </w:num>
  <w:num w:numId="17">
    <w:abstractNumId w:val="1"/>
  </w:num>
  <w:num w:numId="18">
    <w:abstractNumId w:val="13"/>
  </w:num>
  <w:num w:numId="19">
    <w:abstractNumId w:val="9"/>
  </w:num>
  <w:num w:numId="20">
    <w:abstractNumId w:val="4"/>
  </w:num>
  <w:num w:numId="21">
    <w:abstractNumId w:val="11"/>
  </w:num>
  <w:num w:numId="22">
    <w:abstractNumId w:val="22"/>
  </w:num>
  <w:num w:numId="23">
    <w:abstractNumId w:val="15"/>
  </w:num>
  <w:num w:numId="24">
    <w:abstractNumId w:val="29"/>
  </w:num>
  <w:num w:numId="25">
    <w:abstractNumId w:val="5"/>
  </w:num>
  <w:num w:numId="26">
    <w:abstractNumId w:val="27"/>
  </w:num>
  <w:num w:numId="27">
    <w:abstractNumId w:val="3"/>
  </w:num>
  <w:num w:numId="28">
    <w:abstractNumId w:val="18"/>
  </w:num>
  <w:num w:numId="29">
    <w:abstractNumId w:val="7"/>
  </w:num>
  <w:num w:numId="30">
    <w:abstractNumId w:val="23"/>
  </w:num>
  <w:num w:numId="31">
    <w:abstractNumId w:val="2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4658F"/>
    <w:rsid w:val="00085FA6"/>
    <w:rsid w:val="00095B70"/>
    <w:rsid w:val="000A0B7C"/>
    <w:rsid w:val="000A3833"/>
    <w:rsid w:val="000D3E23"/>
    <w:rsid w:val="000F517E"/>
    <w:rsid w:val="001027A9"/>
    <w:rsid w:val="00127920"/>
    <w:rsid w:val="0013023A"/>
    <w:rsid w:val="00133267"/>
    <w:rsid w:val="0014182F"/>
    <w:rsid w:val="001540DC"/>
    <w:rsid w:val="001573A2"/>
    <w:rsid w:val="001602D7"/>
    <w:rsid w:val="001845C3"/>
    <w:rsid w:val="001950FF"/>
    <w:rsid w:val="0019720E"/>
    <w:rsid w:val="001A1649"/>
    <w:rsid w:val="001C7B71"/>
    <w:rsid w:val="002144AA"/>
    <w:rsid w:val="002179B7"/>
    <w:rsid w:val="00243E60"/>
    <w:rsid w:val="00257D1A"/>
    <w:rsid w:val="00274FF9"/>
    <w:rsid w:val="00283DFD"/>
    <w:rsid w:val="00283FB3"/>
    <w:rsid w:val="002940D4"/>
    <w:rsid w:val="002A2A73"/>
    <w:rsid w:val="002A2BE8"/>
    <w:rsid w:val="002E5812"/>
    <w:rsid w:val="00323F1A"/>
    <w:rsid w:val="00333ACE"/>
    <w:rsid w:val="00346025"/>
    <w:rsid w:val="00347198"/>
    <w:rsid w:val="00354CB6"/>
    <w:rsid w:val="00355981"/>
    <w:rsid w:val="003819EF"/>
    <w:rsid w:val="003A152E"/>
    <w:rsid w:val="003B2B46"/>
    <w:rsid w:val="003B68BA"/>
    <w:rsid w:val="003C57AE"/>
    <w:rsid w:val="003E53E2"/>
    <w:rsid w:val="00405365"/>
    <w:rsid w:val="00407DB3"/>
    <w:rsid w:val="00407F51"/>
    <w:rsid w:val="00454971"/>
    <w:rsid w:val="0046400A"/>
    <w:rsid w:val="004725B9"/>
    <w:rsid w:val="00482E02"/>
    <w:rsid w:val="00483B38"/>
    <w:rsid w:val="0048489A"/>
    <w:rsid w:val="004972F3"/>
    <w:rsid w:val="004B4023"/>
    <w:rsid w:val="004C29E6"/>
    <w:rsid w:val="004C7475"/>
    <w:rsid w:val="004D7BAC"/>
    <w:rsid w:val="004F3AA6"/>
    <w:rsid w:val="004F4163"/>
    <w:rsid w:val="00521226"/>
    <w:rsid w:val="005302B0"/>
    <w:rsid w:val="0053411E"/>
    <w:rsid w:val="0058228C"/>
    <w:rsid w:val="00582BE1"/>
    <w:rsid w:val="00596F59"/>
    <w:rsid w:val="005976A8"/>
    <w:rsid w:val="005A22C6"/>
    <w:rsid w:val="005A4A6E"/>
    <w:rsid w:val="005A5BFC"/>
    <w:rsid w:val="005B400A"/>
    <w:rsid w:val="005B76D9"/>
    <w:rsid w:val="005F3418"/>
    <w:rsid w:val="00600EE9"/>
    <w:rsid w:val="00607812"/>
    <w:rsid w:val="00625EC1"/>
    <w:rsid w:val="0063740C"/>
    <w:rsid w:val="006B498A"/>
    <w:rsid w:val="006D2249"/>
    <w:rsid w:val="006D388D"/>
    <w:rsid w:val="00711221"/>
    <w:rsid w:val="007116B4"/>
    <w:rsid w:val="00711F5B"/>
    <w:rsid w:val="00726F90"/>
    <w:rsid w:val="0075514D"/>
    <w:rsid w:val="007702A9"/>
    <w:rsid w:val="00782EC4"/>
    <w:rsid w:val="00786392"/>
    <w:rsid w:val="00791138"/>
    <w:rsid w:val="007D35A5"/>
    <w:rsid w:val="007E138C"/>
    <w:rsid w:val="00801DE9"/>
    <w:rsid w:val="0080432B"/>
    <w:rsid w:val="0082263C"/>
    <w:rsid w:val="00824FE7"/>
    <w:rsid w:val="00840A79"/>
    <w:rsid w:val="0084691F"/>
    <w:rsid w:val="00847856"/>
    <w:rsid w:val="0085594F"/>
    <w:rsid w:val="0085713B"/>
    <w:rsid w:val="0085775C"/>
    <w:rsid w:val="00874A10"/>
    <w:rsid w:val="0087500F"/>
    <w:rsid w:val="00892445"/>
    <w:rsid w:val="008A1ED2"/>
    <w:rsid w:val="008B34DD"/>
    <w:rsid w:val="008E3877"/>
    <w:rsid w:val="008E6F56"/>
    <w:rsid w:val="008F2F79"/>
    <w:rsid w:val="00902A5C"/>
    <w:rsid w:val="00904613"/>
    <w:rsid w:val="009073C0"/>
    <w:rsid w:val="0095233D"/>
    <w:rsid w:val="0096311E"/>
    <w:rsid w:val="00964C8A"/>
    <w:rsid w:val="00967F35"/>
    <w:rsid w:val="0098440C"/>
    <w:rsid w:val="009921C2"/>
    <w:rsid w:val="00994B50"/>
    <w:rsid w:val="009F022E"/>
    <w:rsid w:val="009F5878"/>
    <w:rsid w:val="00A3413A"/>
    <w:rsid w:val="00A62DAB"/>
    <w:rsid w:val="00A70CF4"/>
    <w:rsid w:val="00A93DBD"/>
    <w:rsid w:val="00A95FC7"/>
    <w:rsid w:val="00AA550A"/>
    <w:rsid w:val="00AB7046"/>
    <w:rsid w:val="00AE2777"/>
    <w:rsid w:val="00AF6E3E"/>
    <w:rsid w:val="00B164F5"/>
    <w:rsid w:val="00B4150F"/>
    <w:rsid w:val="00B627CD"/>
    <w:rsid w:val="00B6364F"/>
    <w:rsid w:val="00B763AD"/>
    <w:rsid w:val="00BA6FC7"/>
    <w:rsid w:val="00BB2F6A"/>
    <w:rsid w:val="00BC3807"/>
    <w:rsid w:val="00BE627B"/>
    <w:rsid w:val="00BF0759"/>
    <w:rsid w:val="00BF0F27"/>
    <w:rsid w:val="00BF3C5F"/>
    <w:rsid w:val="00C05025"/>
    <w:rsid w:val="00C1604C"/>
    <w:rsid w:val="00C329C2"/>
    <w:rsid w:val="00C6185D"/>
    <w:rsid w:val="00C87699"/>
    <w:rsid w:val="00C966F3"/>
    <w:rsid w:val="00CB5352"/>
    <w:rsid w:val="00CB5F55"/>
    <w:rsid w:val="00CB6484"/>
    <w:rsid w:val="00CD11AC"/>
    <w:rsid w:val="00D143DA"/>
    <w:rsid w:val="00D23457"/>
    <w:rsid w:val="00D67031"/>
    <w:rsid w:val="00D70A39"/>
    <w:rsid w:val="00D746AB"/>
    <w:rsid w:val="00DA272C"/>
    <w:rsid w:val="00DA6F6B"/>
    <w:rsid w:val="00DC1D23"/>
    <w:rsid w:val="00DC7568"/>
    <w:rsid w:val="00DF15C3"/>
    <w:rsid w:val="00DF7DF7"/>
    <w:rsid w:val="00E03497"/>
    <w:rsid w:val="00E05317"/>
    <w:rsid w:val="00E34190"/>
    <w:rsid w:val="00E361FF"/>
    <w:rsid w:val="00E51C84"/>
    <w:rsid w:val="00E52036"/>
    <w:rsid w:val="00E77F7C"/>
    <w:rsid w:val="00E960D5"/>
    <w:rsid w:val="00EA70BC"/>
    <w:rsid w:val="00ED68CA"/>
    <w:rsid w:val="00EE09A7"/>
    <w:rsid w:val="00EE3B6C"/>
    <w:rsid w:val="00F0075D"/>
    <w:rsid w:val="00F020F0"/>
    <w:rsid w:val="00F2264C"/>
    <w:rsid w:val="00F259DE"/>
    <w:rsid w:val="00F35EC3"/>
    <w:rsid w:val="00F40CB1"/>
    <w:rsid w:val="00F50DE2"/>
    <w:rsid w:val="00F5620C"/>
    <w:rsid w:val="00F67BA9"/>
    <w:rsid w:val="00F705AC"/>
    <w:rsid w:val="00F739D7"/>
    <w:rsid w:val="00F77D0C"/>
    <w:rsid w:val="00FC06B8"/>
    <w:rsid w:val="00FD629D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87FCB42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DB834D-9E9B-4D4F-BC47-C1C4047C0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2172</Words>
  <Characters>1239</Characters>
  <Application>Microsoft Office Word</Application>
  <DocSecurity>0</DocSecurity>
  <Lines>10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3405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Kęstutis Medeišis</cp:lastModifiedBy>
  <cp:revision>4</cp:revision>
  <cp:lastPrinted>2011-11-17T12:39:00Z</cp:lastPrinted>
  <dcterms:created xsi:type="dcterms:W3CDTF">2019-02-06T00:25:00Z</dcterms:created>
  <dcterms:modified xsi:type="dcterms:W3CDTF">2019-02-07T14:25:00Z</dcterms:modified>
</cp:coreProperties>
</file>