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left="0" w:right="0" w:firstLine="0"/>
        <w:jc w:val="center"/>
        <w:rPr>
          <w:b w:val="1"/>
          <w:sz w:val="24"/>
          <w:szCs w:val="24"/>
        </w:rPr>
      </w:pPr>
      <w:r w:rsidDel="00000000" w:rsidR="00000000" w:rsidRPr="00000000">
        <w:rPr>
          <w:b w:val="1"/>
          <w:sz w:val="24"/>
          <w:szCs w:val="24"/>
          <w:rtl w:val="0"/>
        </w:rPr>
        <w:t xml:space="preserve">VILNIAUS GEDIMINO TECHNIKOS UNIVERSITETO STUDENTŲ ATSTOVYBĖ KŪRYBINIŲ INDUSTRIJŲ FAKULTETE</w:t>
      </w:r>
    </w:p>
    <w:p w:rsidR="00000000" w:rsidDel="00000000" w:rsidP="00000000" w:rsidRDefault="00000000" w:rsidRPr="00000000" w14:paraId="00000002">
      <w:pPr>
        <w:spacing w:line="360" w:lineRule="auto"/>
        <w:ind w:left="0" w:right="0" w:firstLine="0"/>
        <w:jc w:val="center"/>
        <w:rPr>
          <w:b w:val="1"/>
          <w:sz w:val="24"/>
          <w:szCs w:val="24"/>
        </w:rPr>
      </w:pPr>
      <w:r w:rsidDel="00000000" w:rsidR="00000000" w:rsidRPr="00000000">
        <w:rPr>
          <w:b w:val="1"/>
          <w:sz w:val="24"/>
          <w:szCs w:val="24"/>
          <w:rtl w:val="0"/>
        </w:rPr>
        <w:t xml:space="preserve">PROTOKOLAS</w:t>
      </w:r>
    </w:p>
    <w:p w:rsidR="00000000" w:rsidDel="00000000" w:rsidP="00000000" w:rsidRDefault="00000000" w:rsidRPr="00000000" w14:paraId="00000003">
      <w:pPr>
        <w:spacing w:line="360" w:lineRule="auto"/>
        <w:ind w:left="0" w:right="0" w:firstLine="0"/>
        <w:jc w:val="center"/>
        <w:rPr>
          <w:sz w:val="24"/>
          <w:szCs w:val="24"/>
        </w:rPr>
      </w:pPr>
      <w:r w:rsidDel="00000000" w:rsidR="00000000" w:rsidRPr="00000000">
        <w:rPr>
          <w:sz w:val="24"/>
          <w:szCs w:val="24"/>
          <w:rtl w:val="0"/>
        </w:rPr>
        <w:t xml:space="preserve">Vilnius</w:t>
      </w:r>
    </w:p>
    <w:p w:rsidR="00000000" w:rsidDel="00000000" w:rsidP="00000000" w:rsidRDefault="00000000" w:rsidRPr="00000000" w14:paraId="00000004">
      <w:pPr>
        <w:spacing w:line="360" w:lineRule="auto"/>
        <w:ind w:left="0" w:right="0" w:firstLine="0"/>
        <w:jc w:val="center"/>
        <w:rPr>
          <w:sz w:val="24"/>
          <w:szCs w:val="24"/>
        </w:rPr>
      </w:pPr>
      <w:r w:rsidDel="00000000" w:rsidR="00000000" w:rsidRPr="00000000">
        <w:rPr>
          <w:sz w:val="24"/>
          <w:szCs w:val="24"/>
          <w:rtl w:val="0"/>
        </w:rPr>
        <w:t xml:space="preserve">Trakų g. 1, SNR-III K1</w:t>
      </w:r>
    </w:p>
    <w:p w:rsidR="00000000" w:rsidDel="00000000" w:rsidP="00000000" w:rsidRDefault="00000000" w:rsidRPr="00000000" w14:paraId="00000005">
      <w:pPr>
        <w:spacing w:line="360" w:lineRule="auto"/>
        <w:ind w:left="0" w:right="0" w:firstLine="0"/>
        <w:jc w:val="center"/>
        <w:rPr>
          <w:sz w:val="24"/>
          <w:szCs w:val="24"/>
        </w:rPr>
      </w:pPr>
      <w:r w:rsidDel="00000000" w:rsidR="00000000" w:rsidRPr="00000000">
        <w:rPr>
          <w:sz w:val="24"/>
          <w:szCs w:val="24"/>
          <w:rtl w:val="0"/>
        </w:rPr>
        <w:t xml:space="preserve">2024 m. gruodžio 10 d. </w:t>
      </w:r>
    </w:p>
    <w:p w:rsidR="00000000" w:rsidDel="00000000" w:rsidP="00000000" w:rsidRDefault="00000000" w:rsidRPr="00000000" w14:paraId="00000006">
      <w:pPr>
        <w:spacing w:line="36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07">
      <w:pPr>
        <w:spacing w:line="360" w:lineRule="auto"/>
        <w:ind w:left="0" w:right="0" w:firstLine="0"/>
        <w:rPr>
          <w:sz w:val="24"/>
          <w:szCs w:val="24"/>
        </w:rPr>
      </w:pPr>
      <w:r w:rsidDel="00000000" w:rsidR="00000000" w:rsidRPr="00000000">
        <w:rPr>
          <w:b w:val="1"/>
          <w:sz w:val="24"/>
          <w:szCs w:val="24"/>
          <w:rtl w:val="0"/>
        </w:rPr>
        <w:t xml:space="preserve">Posėdžio pirmininkas</w:t>
      </w:r>
      <w:r w:rsidDel="00000000" w:rsidR="00000000" w:rsidRPr="00000000">
        <w:rPr>
          <w:sz w:val="24"/>
          <w:szCs w:val="24"/>
          <w:rtl w:val="0"/>
        </w:rPr>
        <w:t xml:space="preserve">: Dagnė Kvietkutė</w:t>
      </w:r>
    </w:p>
    <w:p w:rsidR="00000000" w:rsidDel="00000000" w:rsidP="00000000" w:rsidRDefault="00000000" w:rsidRPr="00000000" w14:paraId="00000008">
      <w:pPr>
        <w:spacing w:line="360" w:lineRule="auto"/>
        <w:ind w:left="0" w:right="0" w:firstLine="0"/>
        <w:rPr>
          <w:sz w:val="24"/>
          <w:szCs w:val="24"/>
        </w:rPr>
      </w:pPr>
      <w:r w:rsidDel="00000000" w:rsidR="00000000" w:rsidRPr="00000000">
        <w:rPr>
          <w:b w:val="1"/>
          <w:sz w:val="24"/>
          <w:szCs w:val="24"/>
          <w:rtl w:val="0"/>
        </w:rPr>
        <w:t xml:space="preserve">Posėdžio sekretorius</w:t>
      </w:r>
      <w:r w:rsidDel="00000000" w:rsidR="00000000" w:rsidRPr="00000000">
        <w:rPr>
          <w:sz w:val="24"/>
          <w:szCs w:val="24"/>
          <w:rtl w:val="0"/>
        </w:rPr>
        <w:t xml:space="preserve">: Martyna Pronckutė</w:t>
      </w:r>
    </w:p>
    <w:p w:rsidR="00000000" w:rsidDel="00000000" w:rsidP="00000000" w:rsidRDefault="00000000" w:rsidRPr="00000000" w14:paraId="00000009">
      <w:pPr>
        <w:spacing w:line="360" w:lineRule="auto"/>
        <w:ind w:left="0" w:right="0" w:firstLine="0"/>
        <w:rPr>
          <w:sz w:val="24"/>
          <w:szCs w:val="24"/>
        </w:rPr>
      </w:pPr>
      <w:r w:rsidDel="00000000" w:rsidR="00000000" w:rsidRPr="00000000">
        <w:rPr>
          <w:b w:val="1"/>
          <w:sz w:val="24"/>
          <w:szCs w:val="24"/>
          <w:rtl w:val="0"/>
        </w:rPr>
        <w:t xml:space="preserve">1 priedas</w:t>
      </w:r>
      <w:r w:rsidDel="00000000" w:rsidR="00000000" w:rsidRPr="00000000">
        <w:rPr>
          <w:sz w:val="24"/>
          <w:szCs w:val="24"/>
          <w:rtl w:val="0"/>
        </w:rPr>
        <w:t xml:space="preserve"> Dalyvių sąrašas</w:t>
      </w:r>
    </w:p>
    <w:p w:rsidR="00000000" w:rsidDel="00000000" w:rsidP="00000000" w:rsidRDefault="00000000" w:rsidRPr="00000000" w14:paraId="0000000A">
      <w:pPr>
        <w:spacing w:after="148" w:line="360" w:lineRule="auto"/>
        <w:ind w:left="0" w:right="0" w:firstLine="0"/>
        <w:rPr>
          <w:sz w:val="24"/>
          <w:szCs w:val="24"/>
        </w:rPr>
      </w:pPr>
      <w:r w:rsidDel="00000000" w:rsidR="00000000" w:rsidRPr="00000000">
        <w:rPr>
          <w:rtl w:val="0"/>
        </w:rPr>
      </w:r>
    </w:p>
    <w:p w:rsidR="00000000" w:rsidDel="00000000" w:rsidP="00000000" w:rsidRDefault="00000000" w:rsidRPr="00000000" w14:paraId="0000000B">
      <w:pPr>
        <w:spacing w:line="360" w:lineRule="auto"/>
        <w:ind w:left="0" w:right="0" w:firstLine="2093"/>
        <w:rPr>
          <w:b w:val="1"/>
          <w:sz w:val="24"/>
          <w:szCs w:val="24"/>
        </w:rPr>
      </w:pPr>
      <w:r w:rsidDel="00000000" w:rsidR="00000000" w:rsidRPr="00000000">
        <w:rPr>
          <w:b w:val="1"/>
          <w:sz w:val="24"/>
          <w:szCs w:val="24"/>
          <w:rtl w:val="0"/>
        </w:rPr>
        <w:t xml:space="preserve">                           DARBOTVARKĖ:</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425"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Valdyba</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425"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FSK</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425"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Gedimino dienų renginys</w:t>
      </w:r>
    </w:p>
    <w:p w:rsidR="00000000" w:rsidDel="00000000" w:rsidP="00000000" w:rsidRDefault="00000000" w:rsidRPr="00000000" w14:paraId="0000000F">
      <w:pPr>
        <w:spacing w:after="0" w:line="276" w:lineRule="auto"/>
        <w:ind w:left="0" w:right="0" w:firstLine="0"/>
        <w:rPr>
          <w:sz w:val="24"/>
          <w:szCs w:val="24"/>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360" w:lineRule="auto"/>
        <w:ind w:left="0" w:right="0" w:firstLine="0"/>
        <w:rPr>
          <w:b w:val="1"/>
          <w:i w:val="1"/>
          <w:sz w:val="24"/>
          <w:szCs w:val="24"/>
        </w:rPr>
      </w:pPr>
      <w:r w:rsidDel="00000000" w:rsidR="00000000" w:rsidRPr="00000000">
        <w:rPr>
          <w:b w:val="1"/>
          <w:i w:val="1"/>
          <w:sz w:val="24"/>
          <w:szCs w:val="24"/>
          <w:rtl w:val="0"/>
        </w:rPr>
        <w:t xml:space="preserve">VISI SPRENDIMAI PRIIMAMI BENDRU SUTARIMU</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0" w:line="360" w:lineRule="auto"/>
        <w:ind w:left="0" w:right="0" w:firstLine="0"/>
        <w:rPr>
          <w:b w:val="1"/>
          <w:i w:val="1"/>
          <w:sz w:val="24"/>
          <w:szCs w:val="24"/>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360" w:lineRule="auto"/>
        <w:ind w:left="705" w:right="0" w:firstLine="0"/>
        <w:rPr>
          <w:sz w:val="24"/>
          <w:szCs w:val="24"/>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065"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APTARTA: Valdyba</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360" w:lineRule="auto"/>
        <w:ind w:left="705" w:right="0" w:firstLine="0"/>
        <w:rPr>
          <w:sz w:val="24"/>
          <w:szCs w:val="24"/>
        </w:rPr>
      </w:pPr>
      <w:r w:rsidDel="00000000" w:rsidR="00000000" w:rsidRPr="00000000">
        <w:rPr>
          <w:sz w:val="24"/>
          <w:szCs w:val="24"/>
          <w:rtl w:val="0"/>
        </w:rPr>
        <w:t xml:space="preserve">Turime didelį universiteto mums priskirtų lėšų likutį kurį reikia išleisti. Pristatyta, kokie atstovybei reikalingi daiktai, kuriuos atrinko komanda ir pirmininkė, bus perkami už tuos pinigus ir sąrašas bus nešamas į dekanatą. </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360" w:lineRule="auto"/>
        <w:ind w:left="705" w:right="0" w:firstLine="0"/>
        <w:rPr>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065"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APTARTA: FSK</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360" w:lineRule="auto"/>
        <w:ind w:left="705" w:right="0" w:firstLine="0"/>
        <w:rPr>
          <w:sz w:val="24"/>
          <w:szCs w:val="24"/>
        </w:rPr>
      </w:pPr>
      <w:r w:rsidDel="00000000" w:rsidR="00000000" w:rsidRPr="00000000">
        <w:rPr>
          <w:sz w:val="24"/>
          <w:szCs w:val="24"/>
          <w:rtl w:val="0"/>
        </w:rPr>
        <w:t xml:space="preserve">Pristatyta nauja studijų programa, jos studijų dalykai, trukmė, bei karjeros galimybės.</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360" w:lineRule="auto"/>
        <w:ind w:left="705" w:right="0" w:firstLine="0"/>
        <w:rPr>
          <w:b w:val="1"/>
          <w:i w:val="1"/>
          <w:sz w:val="24"/>
          <w:szCs w:val="24"/>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065"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APTARTA:</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Gedimino dienų renginys</w:t>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360" w:lineRule="auto"/>
        <w:ind w:left="705" w:right="0" w:firstLine="0"/>
        <w:rPr>
          <w:sz w:val="24"/>
          <w:szCs w:val="24"/>
        </w:rPr>
      </w:pPr>
      <w:r w:rsidDel="00000000" w:rsidR="00000000" w:rsidRPr="00000000">
        <w:rPr>
          <w:sz w:val="24"/>
          <w:szCs w:val="24"/>
          <w:rtl w:val="0"/>
        </w:rPr>
        <w:t xml:space="preserve">Vyko fakultetinės atstovybės pagrindinio renginių organizatorio atranka. Gedimino dienos turės naują pavadinimą. Pristatytas fakultetinis renginys, svarstoma ar turi būti panaikintas. Balsavimas ar jungiamės prie “Gedo dienų” atkūrimo. Aptartos galimybės jungtis su kitais fakultetais (pvz. EF arba AF).</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360" w:lineRule="auto"/>
        <w:ind w:left="705" w:right="0" w:firstLine="0"/>
        <w:rPr>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360" w:lineRule="auto"/>
        <w:ind w:left="705" w:right="0" w:firstLine="0"/>
        <w:rPr>
          <w:b w:val="1"/>
          <w:sz w:val="24"/>
          <w:szCs w:val="24"/>
        </w:rPr>
      </w:pPr>
      <w:r w:rsidDel="00000000" w:rsidR="00000000" w:rsidRPr="00000000">
        <w:rPr>
          <w:b w:val="1"/>
          <w:sz w:val="24"/>
          <w:szCs w:val="24"/>
          <w:rtl w:val="0"/>
        </w:rPr>
        <w:t xml:space="preserve">NUTARTA: </w:t>
      </w:r>
    </w:p>
    <w:p w:rsidR="00000000" w:rsidDel="00000000" w:rsidP="00000000" w:rsidRDefault="00000000" w:rsidRPr="00000000" w14:paraId="00000027">
      <w:pPr>
        <w:spacing w:after="0" w:line="360" w:lineRule="auto"/>
        <w:ind w:left="705" w:right="0" w:firstLine="0"/>
        <w:rPr>
          <w:sz w:val="24"/>
          <w:szCs w:val="24"/>
        </w:rPr>
      </w:pPr>
      <w:r w:rsidDel="00000000" w:rsidR="00000000" w:rsidRPr="00000000">
        <w:rPr>
          <w:sz w:val="24"/>
          <w:szCs w:val="24"/>
          <w:rtl w:val="0"/>
        </w:rPr>
        <w:t xml:space="preserve">Už fakultetinius atstovybės renginius bus atsakinga: Kamilė Timofejeva.</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360" w:lineRule="auto"/>
        <w:ind w:left="705" w:right="0" w:firstLine="0"/>
        <w:rPr>
          <w:b w:val="1"/>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0" w:line="360" w:lineRule="auto"/>
        <w:ind w:left="705" w:right="0" w:firstLine="0"/>
        <w:rPr>
          <w:b w:val="1"/>
          <w:sz w:val="24"/>
          <w:szCs w:val="24"/>
        </w:rPr>
      </w:pPr>
      <w:r w:rsidDel="00000000" w:rsidR="00000000" w:rsidRPr="00000000">
        <w:rPr>
          <w:b w:val="1"/>
          <w:sz w:val="24"/>
          <w:szCs w:val="24"/>
          <w:rtl w:val="0"/>
        </w:rPr>
        <w:t xml:space="preserve">Balsavimas dėl prisijungimo prie ,,Gedo dienų’’:</w:t>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360" w:lineRule="auto"/>
        <w:ind w:left="705" w:right="0" w:firstLine="0"/>
        <w:rPr>
          <w:sz w:val="24"/>
          <w:szCs w:val="24"/>
        </w:rPr>
      </w:pPr>
      <w:r w:rsidDel="00000000" w:rsidR="00000000" w:rsidRPr="00000000">
        <w:rPr>
          <w:sz w:val="24"/>
          <w:szCs w:val="24"/>
          <w:rtl w:val="0"/>
        </w:rPr>
        <w:t xml:space="preserve">Iš 22 balsavo 22. Nuspręsta prisijungti prie bendro renginio.</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360" w:lineRule="auto"/>
        <w:ind w:left="0" w:right="0" w:firstLine="0"/>
        <w:rPr>
          <w:sz w:val="24"/>
          <w:szCs w:val="24"/>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360" w:lineRule="auto"/>
        <w:ind w:left="705" w:right="0" w:firstLine="0"/>
        <w:rPr>
          <w:sz w:val="24"/>
          <w:szCs w:val="24"/>
        </w:rPr>
      </w:pPr>
      <w:r w:rsidDel="00000000" w:rsidR="00000000" w:rsidRPr="00000000">
        <w:rPr>
          <w:b w:val="1"/>
          <w:sz w:val="24"/>
          <w:szCs w:val="24"/>
          <w:rtl w:val="0"/>
        </w:rPr>
        <w:t xml:space="preserve">Balsavimas dėl fakultetinio renginio organizavimo:</w:t>
      </w:r>
      <w:r w:rsidDel="00000000" w:rsidR="00000000" w:rsidRPr="00000000">
        <w:rPr>
          <w:rtl w:val="0"/>
        </w:rPr>
      </w:r>
    </w:p>
    <w:p w:rsidR="00000000" w:rsidDel="00000000" w:rsidP="00000000" w:rsidRDefault="00000000" w:rsidRPr="00000000" w14:paraId="0000002D">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2E">
      <w:pPr>
        <w:spacing w:line="360" w:lineRule="auto"/>
        <w:ind w:left="0" w:right="0" w:firstLine="0"/>
        <w:jc w:val="both"/>
        <w:rPr>
          <w:b w:val="1"/>
          <w:sz w:val="24"/>
          <w:szCs w:val="24"/>
        </w:rPr>
      </w:pPr>
      <w:r w:rsidDel="00000000" w:rsidR="00000000" w:rsidRPr="00000000">
        <w:rPr>
          <w:b w:val="1"/>
          <w:sz w:val="24"/>
          <w:szCs w:val="24"/>
          <w:rtl w:val="0"/>
        </w:rPr>
        <w:t xml:space="preserve">Diskusijos nuomonės:</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Nikita Zykov:</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Reikalauja daug resursų, tačiau mūsų fakultet</w:t>
      </w:r>
      <w:r w:rsidDel="00000000" w:rsidR="00000000" w:rsidRPr="00000000">
        <w:rPr>
          <w:sz w:val="24"/>
          <w:szCs w:val="24"/>
          <w:rtl w:val="0"/>
        </w:rPr>
        <w:t xml:space="preserve">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gali organizuoti du renginius.</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Augustė Kerzaitė:</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Verta prisijungti prie „Gedo dienų“.</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Augustė Žvirblytė:</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Per daug krūvio. Galėtume kaip atstovybė nuveikti daugiau</w:t>
      </w:r>
      <w:r w:rsidDel="00000000" w:rsidR="00000000" w:rsidRPr="00000000">
        <w:rPr>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prisijungę tik prie „Gedo dienų“ vietoj dviejų renginių organizavimo. </w:t>
      </w:r>
      <w:r w:rsidDel="00000000" w:rsidR="00000000" w:rsidRPr="00000000">
        <w:rPr>
          <w:sz w:val="24"/>
          <w:szCs w:val="24"/>
          <w:rtl w:val="0"/>
        </w:rPr>
        <w:t xml:space="preserve">Mūsų fakulteto prie ,,Gedo dienų’’ prisidėtas renginys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būt</w:t>
      </w:r>
      <w:r w:rsidDel="00000000" w:rsidR="00000000" w:rsidRPr="00000000">
        <w:rPr>
          <w:sz w:val="24"/>
          <w:szCs w:val="24"/>
          <w:rtl w:val="0"/>
        </w:rPr>
        <w:t xml:space="preserve">ų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labiau viešinamas</w:t>
      </w:r>
      <w:r w:rsidDel="00000000" w:rsidR="00000000" w:rsidRPr="00000000">
        <w:rPr>
          <w:sz w:val="24"/>
          <w:szCs w:val="24"/>
          <w:rtl w:val="0"/>
        </w:rPr>
        <w:t xml:space="preserve"> ir taip sulauktų daugiau sekmės.</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Dagnė Kvietkutė:</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Siūl</w:t>
      </w:r>
      <w:r w:rsidDel="00000000" w:rsidR="00000000" w:rsidRPr="00000000">
        <w:rPr>
          <w:sz w:val="24"/>
          <w:szCs w:val="24"/>
          <w:rtl w:val="0"/>
        </w:rPr>
        <w:t xml:space="preserve">au</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organizuoti du renginius. Praėjęs renginys vyko per „Euroviziją“ ir pritraukė mažiau žmonių.</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Maksimilijan Kurilov:</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Galime sugalvoti, kaip labiau įsitraukti</w:t>
      </w:r>
      <w:r w:rsidDel="00000000" w:rsidR="00000000" w:rsidRPr="00000000">
        <w:rPr>
          <w:sz w:val="24"/>
          <w:szCs w:val="24"/>
          <w:rtl w:val="0"/>
        </w:rPr>
        <w:t xml:space="preserve"> į ,,Gedo dienas’’ vietoj dviejų renginių organizavimo.</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Gerda Petraitytė:</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Galima</w:t>
      </w:r>
      <w:r w:rsidDel="00000000" w:rsidR="00000000" w:rsidRPr="00000000">
        <w:rPr>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renginį nukelti į ankstesnę datą. </w:t>
      </w:r>
      <w:r w:rsidDel="00000000" w:rsidR="00000000" w:rsidRPr="00000000">
        <w:rPr>
          <w:sz w:val="24"/>
          <w:szCs w:val="24"/>
          <w:rtl w:val="0"/>
        </w:rPr>
        <w:t xml:space="preserve">Renginį</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verta organizuoti anksčiau, kad </w:t>
      </w:r>
      <w:r w:rsidDel="00000000" w:rsidR="00000000" w:rsidRPr="00000000">
        <w:rPr>
          <w:sz w:val="24"/>
          <w:szCs w:val="24"/>
          <w:rtl w:val="0"/>
        </w:rPr>
        <w:t xml:space="preserve">ji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 būtų sėkmingesnis.</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Kamilė Timofejeva: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Būtų gerai pakviesti kitus fakultetus į </w:t>
      </w:r>
      <w:r w:rsidDel="00000000" w:rsidR="00000000" w:rsidRPr="00000000">
        <w:rPr>
          <w:sz w:val="24"/>
          <w:szCs w:val="24"/>
          <w:rtl w:val="0"/>
        </w:rPr>
        <w:t xml:space="preserve">mūsų renginį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jiems tai galėtų būti įdomu</w:t>
      </w:r>
      <w:r w:rsidDel="00000000" w:rsidR="00000000" w:rsidRPr="00000000">
        <w:rPr>
          <w:sz w:val="24"/>
          <w:szCs w:val="24"/>
          <w:rtl w:val="0"/>
        </w:rPr>
        <w:t xml:space="preserve"> ir aktualu.</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04"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Paulina Bingelytė:</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Galėtume pakviesti vadybininkus, kurie dirba su įžymiais žmonėmis.</w:t>
      </w:r>
    </w:p>
    <w:p w:rsidR="00000000" w:rsidDel="00000000" w:rsidP="00000000" w:rsidRDefault="00000000" w:rsidRPr="00000000" w14:paraId="00000037">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38">
      <w:pPr>
        <w:spacing w:after="0" w:line="360" w:lineRule="auto"/>
        <w:ind w:left="705" w:right="0" w:firstLine="0"/>
        <w:rPr>
          <w:sz w:val="24"/>
          <w:szCs w:val="24"/>
        </w:rPr>
      </w:pPr>
      <w:r w:rsidDel="00000000" w:rsidR="00000000" w:rsidRPr="00000000">
        <w:rPr>
          <w:sz w:val="24"/>
          <w:szCs w:val="24"/>
          <w:rtl w:val="0"/>
        </w:rPr>
        <w:t xml:space="preserve">Už dviejų renginių organizavimą balsavo 20 iš 22. Nuspręsta organizuoti fakultetinį renginį.</w:t>
      </w:r>
    </w:p>
    <w:p w:rsidR="00000000" w:rsidDel="00000000" w:rsidP="00000000" w:rsidRDefault="00000000" w:rsidRPr="00000000" w14:paraId="00000039">
      <w:pPr>
        <w:spacing w:line="360" w:lineRule="auto"/>
        <w:ind w:left="720" w:right="0" w:firstLine="0"/>
        <w:jc w:val="both"/>
        <w:rPr>
          <w:b w:val="1"/>
          <w:sz w:val="24"/>
          <w:szCs w:val="24"/>
        </w:rPr>
      </w:pPr>
      <w:r w:rsidDel="00000000" w:rsidR="00000000" w:rsidRPr="00000000">
        <w:rPr>
          <w:rtl w:val="0"/>
        </w:rPr>
      </w:r>
    </w:p>
    <w:p w:rsidR="00000000" w:rsidDel="00000000" w:rsidP="00000000" w:rsidRDefault="00000000" w:rsidRPr="00000000" w14:paraId="0000003A">
      <w:pPr>
        <w:spacing w:line="360" w:lineRule="auto"/>
        <w:ind w:left="720" w:right="0" w:firstLine="0"/>
        <w:jc w:val="both"/>
        <w:rPr>
          <w:b w:val="1"/>
          <w:sz w:val="24"/>
          <w:szCs w:val="24"/>
        </w:rPr>
      </w:pPr>
      <w:r w:rsidDel="00000000" w:rsidR="00000000" w:rsidRPr="00000000">
        <w:rPr>
          <w:rtl w:val="0"/>
        </w:rPr>
      </w:r>
    </w:p>
    <w:p w:rsidR="00000000" w:rsidDel="00000000" w:rsidP="00000000" w:rsidRDefault="00000000" w:rsidRPr="00000000" w14:paraId="0000003B">
      <w:pPr>
        <w:spacing w:line="360" w:lineRule="auto"/>
        <w:ind w:left="720" w:right="0" w:firstLine="0"/>
        <w:jc w:val="both"/>
        <w:rPr>
          <w:b w:val="1"/>
          <w:sz w:val="24"/>
          <w:szCs w:val="24"/>
        </w:rPr>
      </w:pPr>
      <w:r w:rsidDel="00000000" w:rsidR="00000000" w:rsidRPr="00000000">
        <w:rPr>
          <w:rtl w:val="0"/>
        </w:rPr>
      </w:r>
    </w:p>
    <w:p w:rsidR="00000000" w:rsidDel="00000000" w:rsidP="00000000" w:rsidRDefault="00000000" w:rsidRPr="00000000" w14:paraId="0000003C">
      <w:pPr>
        <w:spacing w:line="360" w:lineRule="auto"/>
        <w:ind w:left="720" w:right="0" w:firstLine="0"/>
        <w:jc w:val="both"/>
        <w:rPr>
          <w:b w:val="1"/>
          <w:sz w:val="24"/>
          <w:szCs w:val="24"/>
        </w:rPr>
      </w:pPr>
      <w:r w:rsidDel="00000000" w:rsidR="00000000" w:rsidRPr="00000000">
        <w:rPr>
          <w:rtl w:val="0"/>
        </w:rPr>
      </w:r>
    </w:p>
    <w:p w:rsidR="00000000" w:rsidDel="00000000" w:rsidP="00000000" w:rsidRDefault="00000000" w:rsidRPr="00000000" w14:paraId="0000003D">
      <w:pPr>
        <w:spacing w:line="360" w:lineRule="auto"/>
        <w:ind w:left="720" w:right="0" w:firstLine="0"/>
        <w:jc w:val="both"/>
        <w:rPr>
          <w:b w:val="1"/>
          <w:sz w:val="24"/>
          <w:szCs w:val="24"/>
        </w:rPr>
      </w:pPr>
      <w:r w:rsidDel="00000000" w:rsidR="00000000" w:rsidRPr="00000000">
        <w:rPr>
          <w:rtl w:val="0"/>
        </w:rPr>
      </w:r>
    </w:p>
    <w:p w:rsidR="00000000" w:rsidDel="00000000" w:rsidP="00000000" w:rsidRDefault="00000000" w:rsidRPr="00000000" w14:paraId="0000003E">
      <w:pPr>
        <w:spacing w:line="360" w:lineRule="auto"/>
        <w:ind w:left="720" w:right="0" w:firstLine="0"/>
        <w:jc w:val="both"/>
        <w:rPr>
          <w:b w:val="1"/>
          <w:sz w:val="24"/>
          <w:szCs w:val="24"/>
        </w:rPr>
      </w:pPr>
      <w:r w:rsidDel="00000000" w:rsidR="00000000" w:rsidRPr="00000000">
        <w:rPr>
          <w:rtl w:val="0"/>
        </w:rPr>
      </w:r>
    </w:p>
    <w:p w:rsidR="00000000" w:rsidDel="00000000" w:rsidP="00000000" w:rsidRDefault="00000000" w:rsidRPr="00000000" w14:paraId="0000003F">
      <w:pPr>
        <w:spacing w:line="360" w:lineRule="auto"/>
        <w:ind w:left="720" w:right="0" w:firstLine="0"/>
        <w:jc w:val="both"/>
        <w:rPr>
          <w:b w:val="1"/>
          <w:sz w:val="24"/>
          <w:szCs w:val="24"/>
        </w:rPr>
      </w:pPr>
      <w:r w:rsidDel="00000000" w:rsidR="00000000" w:rsidRPr="00000000">
        <w:rPr>
          <w:rtl w:val="0"/>
        </w:rPr>
      </w:r>
    </w:p>
    <w:p w:rsidR="00000000" w:rsidDel="00000000" w:rsidP="00000000" w:rsidRDefault="00000000" w:rsidRPr="00000000" w14:paraId="00000040">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1">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2">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43">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44">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5">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6">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7">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8">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9">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A">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B">
      <w:pPr>
        <w:spacing w:line="360" w:lineRule="auto"/>
        <w:ind w:left="720" w:right="0" w:firstLine="0"/>
        <w:jc w:val="both"/>
        <w:rPr>
          <w:sz w:val="24"/>
          <w:szCs w:val="24"/>
        </w:rPr>
      </w:pPr>
      <w:r w:rsidDel="00000000" w:rsidR="00000000" w:rsidRPr="00000000">
        <w:rPr>
          <w:rtl w:val="0"/>
        </w:rPr>
      </w:r>
    </w:p>
    <w:p w:rsidR="00000000" w:rsidDel="00000000" w:rsidP="00000000" w:rsidRDefault="00000000" w:rsidRPr="00000000" w14:paraId="0000004C">
      <w:pPr>
        <w:spacing w:line="360" w:lineRule="auto"/>
        <w:ind w:left="0" w:right="0" w:firstLine="0"/>
        <w:jc w:val="both"/>
        <w:rPr>
          <w:b w:val="1"/>
          <w:sz w:val="24"/>
          <w:szCs w:val="24"/>
        </w:rPr>
      </w:pPr>
      <w:r w:rsidDel="00000000" w:rsidR="00000000" w:rsidRPr="00000000">
        <w:rPr>
          <w:rtl w:val="0"/>
        </w:rPr>
      </w:r>
    </w:p>
    <w:p w:rsidR="00000000" w:rsidDel="00000000" w:rsidP="00000000" w:rsidRDefault="00000000" w:rsidRPr="00000000" w14:paraId="0000004D">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E">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F">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0">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1">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2">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3">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4">
      <w:pPr>
        <w:spacing w:after="160" w:line="360" w:lineRule="auto"/>
        <w:ind w:left="0" w:right="0" w:firstLine="0"/>
        <w:jc w:val="both"/>
        <w:rPr>
          <w:sz w:val="24"/>
          <w:szCs w:val="24"/>
        </w:rPr>
      </w:pPr>
      <w:r w:rsidDel="00000000" w:rsidR="00000000" w:rsidRPr="00000000">
        <w:rPr>
          <w:rtl w:val="0"/>
        </w:rPr>
      </w:r>
    </w:p>
    <w:tbl>
      <w:tblPr>
        <w:tblStyle w:val="Table1"/>
        <w:tblW w:w="8460.0" w:type="dxa"/>
        <w:jc w:val="left"/>
        <w:tblLayout w:type="fixed"/>
        <w:tblLook w:val="0400"/>
      </w:tblPr>
      <w:tblGrid>
        <w:gridCol w:w="2160"/>
        <w:gridCol w:w="720"/>
        <w:gridCol w:w="720"/>
        <w:gridCol w:w="3345"/>
        <w:gridCol w:w="1515"/>
        <w:tblGridChange w:id="0">
          <w:tblGrid>
            <w:gridCol w:w="2160"/>
            <w:gridCol w:w="720"/>
            <w:gridCol w:w="720"/>
            <w:gridCol w:w="3345"/>
            <w:gridCol w:w="1515"/>
          </w:tblGrid>
        </w:tblGridChange>
      </w:tblGrid>
      <w:tr>
        <w:trPr>
          <w:cantSplit w:val="0"/>
          <w:trHeight w:val="245"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5">
            <w:pPr>
              <w:spacing w:line="360" w:lineRule="auto"/>
              <w:ind w:left="0" w:right="0" w:firstLine="0"/>
              <w:rPr/>
            </w:pPr>
            <w:r w:rsidDel="00000000" w:rsidR="00000000" w:rsidRPr="00000000">
              <w:rPr>
                <w:rtl w:val="0"/>
              </w:rPr>
              <w:t xml:space="preserve">Posėdžio pirmininkas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6">
            <w:pPr>
              <w:spacing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7">
            <w:pPr>
              <w:spacing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8">
            <w:pPr>
              <w:spacing w:line="360" w:lineRule="auto"/>
              <w:ind w:left="-198" w:right="0" w:firstLine="0"/>
              <w:rPr/>
            </w:pPr>
            <w:r w:rsidDel="00000000" w:rsidR="00000000" w:rsidRPr="00000000">
              <w:rPr>
                <w:rtl w:val="0"/>
              </w:rPr>
              <w:t xml:space="preserve">     Dagnė Kvietkutė</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9">
            <w:pPr>
              <w:spacing w:line="360" w:lineRule="auto"/>
              <w:ind w:left="0" w:right="0" w:firstLine="0"/>
              <w:jc w:val="center"/>
              <w:rPr/>
            </w:pPr>
            <w:r w:rsidDel="00000000" w:rsidR="00000000" w:rsidRPr="00000000">
              <w:rPr>
                <w:rtl w:val="0"/>
              </w:rPr>
              <w:t xml:space="preserve">___________ </w:t>
            </w:r>
          </w:p>
        </w:tc>
      </w:tr>
      <w:tr>
        <w:trPr>
          <w:cantSplit w:val="0"/>
          <w:trHeight w:val="509" w:hRule="atLeast"/>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5A">
            <w:pPr>
              <w:spacing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B">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C">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D">
            <w:pPr>
              <w:tabs>
                <w:tab w:val="center" w:leader="none" w:pos="1224"/>
                <w:tab w:val="center" w:leader="none" w:pos="2160"/>
              </w:tabs>
              <w:spacing w:line="360" w:lineRule="auto"/>
              <w:ind w:left="0" w:right="0" w:firstLine="0"/>
              <w:rPr>
                <w:sz w:val="22"/>
                <w:szCs w:val="22"/>
              </w:rPr>
            </w:pPr>
            <w:r w:rsidDel="00000000" w:rsidR="00000000" w:rsidRPr="00000000">
              <w:rPr>
                <w:sz w:val="22"/>
                <w:szCs w:val="22"/>
                <w:rtl w:val="0"/>
              </w:rPr>
              <w:t xml:space="preserve">    (Vardas Pavardė) </w:t>
              <w:tab/>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E">
            <w:pPr>
              <w:tabs>
                <w:tab w:val="right" w:leader="none" w:pos="1583"/>
              </w:tabs>
              <w:spacing w:line="360" w:lineRule="auto"/>
              <w:ind w:left="0" w:right="0" w:firstLine="0"/>
              <w:jc w:val="center"/>
              <w:rPr/>
            </w:pPr>
            <w:r w:rsidDel="00000000" w:rsidR="00000000" w:rsidRPr="00000000">
              <w:rPr>
                <w:rtl w:val="0"/>
              </w:rPr>
              <w:t xml:space="preserve">(Parašas) </w:t>
            </w:r>
          </w:p>
        </w:tc>
      </w:tr>
      <w:tr>
        <w:trPr>
          <w:cantSplit w:val="0"/>
          <w:trHeight w:val="25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F">
            <w:pPr>
              <w:spacing w:line="360" w:lineRule="auto"/>
              <w:ind w:left="0" w:right="0" w:firstLine="0"/>
              <w:rPr/>
            </w:pPr>
            <w:r w:rsidDel="00000000" w:rsidR="00000000" w:rsidRPr="00000000">
              <w:rPr>
                <w:rtl w:val="0"/>
              </w:rPr>
              <w:t xml:space="preserve">Posėdžio sekretorius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0">
            <w:pPr>
              <w:spacing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1">
            <w:pPr>
              <w:spacing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2">
            <w:pPr>
              <w:tabs>
                <w:tab w:val="center" w:leader="none" w:pos="2160"/>
              </w:tabs>
              <w:spacing w:line="360" w:lineRule="auto"/>
              <w:ind w:left="0" w:right="0" w:firstLine="0"/>
              <w:rPr/>
            </w:pPr>
            <w:r w:rsidDel="00000000" w:rsidR="00000000" w:rsidRPr="00000000">
              <w:rPr>
                <w:rtl w:val="0"/>
              </w:rPr>
              <w:t xml:space="preserve">   Martyna Pronckutė</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3">
            <w:pPr>
              <w:spacing w:line="360" w:lineRule="auto"/>
              <w:ind w:left="0" w:right="0" w:firstLine="0"/>
              <w:jc w:val="center"/>
              <w:rPr/>
            </w:pPr>
            <w:r w:rsidDel="00000000" w:rsidR="00000000" w:rsidRPr="00000000">
              <w:rPr>
                <w:rtl w:val="0"/>
              </w:rPr>
              <w:t xml:space="preserve">___________ </w:t>
            </w:r>
          </w:p>
        </w:tc>
      </w:tr>
      <w:tr>
        <w:trPr>
          <w:cantSplit w:val="0"/>
          <w:trHeight w:val="155"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4">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5">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6">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7">
            <w:pPr>
              <w:tabs>
                <w:tab w:val="center" w:leader="none" w:pos="1224"/>
                <w:tab w:val="center" w:leader="none" w:pos="2160"/>
              </w:tabs>
              <w:spacing w:line="360" w:lineRule="auto"/>
              <w:ind w:left="0" w:right="0" w:firstLine="0"/>
              <w:rPr>
                <w:sz w:val="22"/>
                <w:szCs w:val="22"/>
              </w:rPr>
            </w:pPr>
            <w:r w:rsidDel="00000000" w:rsidR="00000000" w:rsidRPr="00000000">
              <w:rPr>
                <w:sz w:val="22"/>
                <w:szCs w:val="22"/>
                <w:rtl w:val="0"/>
              </w:rPr>
              <w:t xml:space="preserve">     (Vardas Pavardė) </w:t>
              <w:tab/>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8">
            <w:pPr>
              <w:tabs>
                <w:tab w:val="right" w:leader="none" w:pos="1583"/>
              </w:tabs>
              <w:spacing w:line="360" w:lineRule="auto"/>
              <w:ind w:left="0" w:right="0" w:firstLine="0"/>
              <w:jc w:val="center"/>
              <w:rPr/>
            </w:pPr>
            <w:r w:rsidDel="00000000" w:rsidR="00000000" w:rsidRPr="00000000">
              <w:rPr>
                <w:rtl w:val="0"/>
              </w:rPr>
              <w:t xml:space="preserve">(Parašas) </w:t>
            </w:r>
          </w:p>
        </w:tc>
      </w:tr>
    </w:tbl>
    <w:p w:rsidR="00000000" w:rsidDel="00000000" w:rsidP="00000000" w:rsidRDefault="00000000" w:rsidRPr="00000000" w14:paraId="00000069">
      <w:pPr>
        <w:spacing w:after="160" w:line="360" w:lineRule="auto"/>
        <w:ind w:left="0" w:right="-30" w:firstLine="0"/>
        <w:jc w:val="left"/>
        <w:rPr>
          <w:b w:val="1"/>
          <w:sz w:val="24"/>
          <w:szCs w:val="24"/>
        </w:rPr>
      </w:pPr>
      <w:r w:rsidDel="00000000" w:rsidR="00000000" w:rsidRPr="00000000">
        <w:rPr>
          <w:rtl w:val="0"/>
        </w:rPr>
      </w:r>
    </w:p>
    <w:p w:rsidR="00000000" w:rsidDel="00000000" w:rsidP="00000000" w:rsidRDefault="00000000" w:rsidRPr="00000000" w14:paraId="0000006A">
      <w:pPr>
        <w:spacing w:after="160" w:line="360" w:lineRule="auto"/>
        <w:ind w:left="0" w:right="-30" w:firstLine="0"/>
        <w:jc w:val="right"/>
        <w:rPr>
          <w:b w:val="1"/>
          <w:sz w:val="24"/>
          <w:szCs w:val="24"/>
        </w:rPr>
      </w:pPr>
      <w:r w:rsidDel="00000000" w:rsidR="00000000" w:rsidRPr="00000000">
        <w:rPr>
          <w:rtl w:val="0"/>
        </w:rPr>
      </w:r>
    </w:p>
    <w:p w:rsidR="00000000" w:rsidDel="00000000" w:rsidP="00000000" w:rsidRDefault="00000000" w:rsidRPr="00000000" w14:paraId="0000006B">
      <w:pPr>
        <w:spacing w:after="160" w:line="360" w:lineRule="auto"/>
        <w:ind w:left="0" w:right="-30" w:firstLine="0"/>
        <w:jc w:val="right"/>
        <w:rPr>
          <w:b w:val="1"/>
          <w:sz w:val="24"/>
          <w:szCs w:val="24"/>
        </w:rPr>
      </w:pPr>
      <w:r w:rsidDel="00000000" w:rsidR="00000000" w:rsidRPr="00000000">
        <w:rPr>
          <w:b w:val="1"/>
          <w:sz w:val="24"/>
          <w:szCs w:val="24"/>
          <w:rtl w:val="0"/>
        </w:rPr>
        <w:t xml:space="preserve">1 priedas</w:t>
      </w:r>
    </w:p>
    <w:p w:rsidR="00000000" w:rsidDel="00000000" w:rsidP="00000000" w:rsidRDefault="00000000" w:rsidRPr="00000000" w14:paraId="0000006C">
      <w:pPr>
        <w:spacing w:after="160" w:line="360" w:lineRule="auto"/>
        <w:ind w:left="0" w:right="-30" w:firstLine="0"/>
        <w:rPr>
          <w:b w:val="1"/>
          <w:sz w:val="24"/>
          <w:szCs w:val="24"/>
        </w:rPr>
      </w:pPr>
      <w:r w:rsidDel="00000000" w:rsidR="00000000" w:rsidRPr="00000000">
        <w:rPr>
          <w:b w:val="1"/>
          <w:sz w:val="24"/>
          <w:szCs w:val="24"/>
          <w:rtl w:val="0"/>
        </w:rPr>
        <w:t xml:space="preserve">Dalyvių sąrašas:.</w:t>
      </w:r>
    </w:p>
    <w:p w:rsidR="00000000" w:rsidDel="00000000" w:rsidP="00000000" w:rsidRDefault="00000000" w:rsidRPr="00000000" w14:paraId="0000006D">
      <w:pPr>
        <w:numPr>
          <w:ilvl w:val="0"/>
          <w:numId w:val="1"/>
        </w:numPr>
        <w:spacing w:after="160" w:line="360" w:lineRule="auto"/>
        <w:ind w:left="720" w:right="0" w:hanging="360"/>
        <w:rPr>
          <w:sz w:val="24"/>
          <w:szCs w:val="24"/>
        </w:rPr>
      </w:pPr>
      <w:r w:rsidDel="00000000" w:rsidR="00000000" w:rsidRPr="00000000">
        <w:rPr>
          <w:sz w:val="24"/>
          <w:szCs w:val="24"/>
          <w:rtl w:val="0"/>
        </w:rPr>
        <w:t xml:space="preserve">Agnieška Lokutijevska</w:t>
      </w:r>
    </w:p>
    <w:p w:rsidR="00000000" w:rsidDel="00000000" w:rsidP="00000000" w:rsidRDefault="00000000" w:rsidRPr="00000000" w14:paraId="0000006E">
      <w:pPr>
        <w:numPr>
          <w:ilvl w:val="0"/>
          <w:numId w:val="1"/>
        </w:numPr>
        <w:spacing w:after="160" w:line="360" w:lineRule="auto"/>
        <w:ind w:left="720" w:right="0" w:hanging="360"/>
        <w:rPr>
          <w:sz w:val="24"/>
          <w:szCs w:val="24"/>
        </w:rPr>
      </w:pPr>
      <w:r w:rsidDel="00000000" w:rsidR="00000000" w:rsidRPr="00000000">
        <w:rPr>
          <w:sz w:val="24"/>
          <w:szCs w:val="24"/>
          <w:rtl w:val="0"/>
        </w:rPr>
        <w:t xml:space="preserve">Rugilė Pilkauskaitė</w:t>
      </w:r>
    </w:p>
    <w:p w:rsidR="00000000" w:rsidDel="00000000" w:rsidP="00000000" w:rsidRDefault="00000000" w:rsidRPr="00000000" w14:paraId="0000006F">
      <w:pPr>
        <w:numPr>
          <w:ilvl w:val="0"/>
          <w:numId w:val="1"/>
        </w:numPr>
        <w:spacing w:after="160" w:line="360" w:lineRule="auto"/>
        <w:ind w:left="720" w:right="0" w:hanging="360"/>
        <w:rPr>
          <w:sz w:val="24"/>
          <w:szCs w:val="24"/>
        </w:rPr>
      </w:pPr>
      <w:r w:rsidDel="00000000" w:rsidR="00000000" w:rsidRPr="00000000">
        <w:rPr>
          <w:sz w:val="24"/>
          <w:szCs w:val="24"/>
          <w:rtl w:val="0"/>
        </w:rPr>
        <w:t xml:space="preserve">Neda Mataitytė</w:t>
      </w:r>
    </w:p>
    <w:p w:rsidR="00000000" w:rsidDel="00000000" w:rsidP="00000000" w:rsidRDefault="00000000" w:rsidRPr="00000000" w14:paraId="00000070">
      <w:pPr>
        <w:numPr>
          <w:ilvl w:val="0"/>
          <w:numId w:val="1"/>
        </w:numPr>
        <w:spacing w:after="160" w:line="360" w:lineRule="auto"/>
        <w:ind w:left="720" w:right="0" w:hanging="360"/>
        <w:rPr>
          <w:sz w:val="24"/>
          <w:szCs w:val="24"/>
        </w:rPr>
      </w:pPr>
      <w:r w:rsidDel="00000000" w:rsidR="00000000" w:rsidRPr="00000000">
        <w:rPr>
          <w:sz w:val="24"/>
          <w:szCs w:val="24"/>
          <w:rtl w:val="0"/>
        </w:rPr>
        <w:t xml:space="preserve">Dangerutė Mikėnaitė</w:t>
      </w:r>
    </w:p>
    <w:p w:rsidR="00000000" w:rsidDel="00000000" w:rsidP="00000000" w:rsidRDefault="00000000" w:rsidRPr="00000000" w14:paraId="00000071">
      <w:pPr>
        <w:numPr>
          <w:ilvl w:val="0"/>
          <w:numId w:val="1"/>
        </w:numPr>
        <w:spacing w:after="160" w:line="360" w:lineRule="auto"/>
        <w:ind w:left="720" w:right="0" w:hanging="360"/>
        <w:rPr>
          <w:sz w:val="24"/>
          <w:szCs w:val="24"/>
        </w:rPr>
      </w:pPr>
      <w:r w:rsidDel="00000000" w:rsidR="00000000" w:rsidRPr="00000000">
        <w:rPr>
          <w:sz w:val="24"/>
          <w:szCs w:val="24"/>
          <w:rtl w:val="0"/>
        </w:rPr>
        <w:t xml:space="preserve">Amelija Žakšauskaitė</w:t>
      </w:r>
    </w:p>
    <w:p w:rsidR="00000000" w:rsidDel="00000000" w:rsidP="00000000" w:rsidRDefault="00000000" w:rsidRPr="00000000" w14:paraId="00000072">
      <w:pPr>
        <w:numPr>
          <w:ilvl w:val="0"/>
          <w:numId w:val="1"/>
        </w:numPr>
        <w:spacing w:after="160" w:line="360" w:lineRule="auto"/>
        <w:ind w:left="720" w:right="0" w:hanging="360"/>
        <w:rPr>
          <w:sz w:val="24"/>
          <w:szCs w:val="24"/>
        </w:rPr>
      </w:pPr>
      <w:r w:rsidDel="00000000" w:rsidR="00000000" w:rsidRPr="00000000">
        <w:rPr>
          <w:sz w:val="24"/>
          <w:szCs w:val="24"/>
          <w:rtl w:val="0"/>
        </w:rPr>
        <w:t xml:space="preserve">Dominika Tubelevic</w:t>
      </w:r>
    </w:p>
    <w:p w:rsidR="00000000" w:rsidDel="00000000" w:rsidP="00000000" w:rsidRDefault="00000000" w:rsidRPr="00000000" w14:paraId="00000073">
      <w:pPr>
        <w:numPr>
          <w:ilvl w:val="0"/>
          <w:numId w:val="1"/>
        </w:numPr>
        <w:spacing w:after="160" w:line="360" w:lineRule="auto"/>
        <w:ind w:left="720" w:right="0" w:hanging="360"/>
        <w:rPr>
          <w:sz w:val="24"/>
          <w:szCs w:val="24"/>
        </w:rPr>
      </w:pPr>
      <w:r w:rsidDel="00000000" w:rsidR="00000000" w:rsidRPr="00000000">
        <w:rPr>
          <w:sz w:val="24"/>
          <w:szCs w:val="24"/>
          <w:rtl w:val="0"/>
        </w:rPr>
        <w:t xml:space="preserve">Simas Burinskas</w:t>
      </w:r>
    </w:p>
    <w:p w:rsidR="00000000" w:rsidDel="00000000" w:rsidP="00000000" w:rsidRDefault="00000000" w:rsidRPr="00000000" w14:paraId="00000074">
      <w:pPr>
        <w:numPr>
          <w:ilvl w:val="0"/>
          <w:numId w:val="1"/>
        </w:numPr>
        <w:spacing w:after="160" w:line="360" w:lineRule="auto"/>
        <w:ind w:left="720" w:right="0" w:hanging="360"/>
        <w:rPr>
          <w:sz w:val="24"/>
          <w:szCs w:val="24"/>
        </w:rPr>
      </w:pPr>
      <w:r w:rsidDel="00000000" w:rsidR="00000000" w:rsidRPr="00000000">
        <w:rPr>
          <w:sz w:val="24"/>
          <w:szCs w:val="24"/>
          <w:rtl w:val="0"/>
        </w:rPr>
        <w:t xml:space="preserve">Audrius Pilipavičius</w:t>
      </w:r>
    </w:p>
    <w:p w:rsidR="00000000" w:rsidDel="00000000" w:rsidP="00000000" w:rsidRDefault="00000000" w:rsidRPr="00000000" w14:paraId="00000075">
      <w:pPr>
        <w:numPr>
          <w:ilvl w:val="0"/>
          <w:numId w:val="1"/>
        </w:numPr>
        <w:spacing w:after="160" w:line="360" w:lineRule="auto"/>
        <w:ind w:left="720" w:right="0" w:hanging="360"/>
        <w:rPr>
          <w:sz w:val="24"/>
          <w:szCs w:val="24"/>
        </w:rPr>
      </w:pPr>
      <w:r w:rsidDel="00000000" w:rsidR="00000000" w:rsidRPr="00000000">
        <w:rPr>
          <w:sz w:val="24"/>
          <w:szCs w:val="24"/>
          <w:rtl w:val="0"/>
        </w:rPr>
        <w:t xml:space="preserve">Vytautas Žebrauskas</w:t>
      </w:r>
    </w:p>
    <w:p w:rsidR="00000000" w:rsidDel="00000000" w:rsidP="00000000" w:rsidRDefault="00000000" w:rsidRPr="00000000" w14:paraId="00000076">
      <w:pPr>
        <w:numPr>
          <w:ilvl w:val="0"/>
          <w:numId w:val="1"/>
        </w:numPr>
        <w:spacing w:after="160" w:line="360" w:lineRule="auto"/>
        <w:ind w:left="720" w:right="0" w:hanging="360"/>
        <w:rPr>
          <w:sz w:val="24"/>
          <w:szCs w:val="24"/>
        </w:rPr>
      </w:pPr>
      <w:r w:rsidDel="00000000" w:rsidR="00000000" w:rsidRPr="00000000">
        <w:rPr>
          <w:sz w:val="24"/>
          <w:szCs w:val="24"/>
          <w:rtl w:val="0"/>
        </w:rPr>
        <w:t xml:space="preserve">Joris Galčius</w:t>
      </w:r>
    </w:p>
    <w:p w:rsidR="00000000" w:rsidDel="00000000" w:rsidP="00000000" w:rsidRDefault="00000000" w:rsidRPr="00000000" w14:paraId="00000077">
      <w:pPr>
        <w:numPr>
          <w:ilvl w:val="0"/>
          <w:numId w:val="1"/>
        </w:numPr>
        <w:spacing w:after="160" w:line="360" w:lineRule="auto"/>
        <w:ind w:left="720" w:right="0" w:hanging="360"/>
        <w:rPr>
          <w:sz w:val="24"/>
          <w:szCs w:val="24"/>
        </w:rPr>
      </w:pPr>
      <w:r w:rsidDel="00000000" w:rsidR="00000000" w:rsidRPr="00000000">
        <w:rPr>
          <w:sz w:val="24"/>
          <w:szCs w:val="24"/>
          <w:rtl w:val="0"/>
        </w:rPr>
        <w:t xml:space="preserve">Marija Klemkaitė</w:t>
      </w:r>
    </w:p>
    <w:p w:rsidR="00000000" w:rsidDel="00000000" w:rsidP="00000000" w:rsidRDefault="00000000" w:rsidRPr="00000000" w14:paraId="00000078">
      <w:pPr>
        <w:numPr>
          <w:ilvl w:val="0"/>
          <w:numId w:val="1"/>
        </w:numPr>
        <w:spacing w:after="160" w:line="360" w:lineRule="auto"/>
        <w:ind w:left="720" w:right="0" w:hanging="360"/>
        <w:rPr>
          <w:sz w:val="24"/>
          <w:szCs w:val="24"/>
        </w:rPr>
      </w:pPr>
      <w:r w:rsidDel="00000000" w:rsidR="00000000" w:rsidRPr="00000000">
        <w:rPr>
          <w:sz w:val="24"/>
          <w:szCs w:val="24"/>
          <w:rtl w:val="0"/>
        </w:rPr>
        <w:t xml:space="preserve">Gerda Petrauskaitė</w:t>
      </w:r>
    </w:p>
    <w:p w:rsidR="00000000" w:rsidDel="00000000" w:rsidP="00000000" w:rsidRDefault="00000000" w:rsidRPr="00000000" w14:paraId="00000079">
      <w:pPr>
        <w:numPr>
          <w:ilvl w:val="0"/>
          <w:numId w:val="1"/>
        </w:numPr>
        <w:spacing w:after="160" w:line="360" w:lineRule="auto"/>
        <w:ind w:left="720" w:right="0" w:hanging="360"/>
        <w:rPr>
          <w:sz w:val="24"/>
          <w:szCs w:val="24"/>
        </w:rPr>
      </w:pPr>
      <w:r w:rsidDel="00000000" w:rsidR="00000000" w:rsidRPr="00000000">
        <w:rPr>
          <w:sz w:val="24"/>
          <w:szCs w:val="24"/>
          <w:rtl w:val="0"/>
        </w:rPr>
        <w:t xml:space="preserve">Silvija Deltuvaitė</w:t>
      </w:r>
    </w:p>
    <w:p w:rsidR="00000000" w:rsidDel="00000000" w:rsidP="00000000" w:rsidRDefault="00000000" w:rsidRPr="00000000" w14:paraId="0000007A">
      <w:pPr>
        <w:numPr>
          <w:ilvl w:val="0"/>
          <w:numId w:val="1"/>
        </w:numPr>
        <w:spacing w:after="160" w:line="360" w:lineRule="auto"/>
        <w:ind w:left="720" w:right="0" w:hanging="360"/>
        <w:rPr>
          <w:sz w:val="24"/>
          <w:szCs w:val="24"/>
        </w:rPr>
      </w:pPr>
      <w:r w:rsidDel="00000000" w:rsidR="00000000" w:rsidRPr="00000000">
        <w:rPr>
          <w:sz w:val="24"/>
          <w:szCs w:val="24"/>
          <w:rtl w:val="0"/>
        </w:rPr>
        <w:t xml:space="preserve">Dovydas Urbonas </w:t>
      </w:r>
    </w:p>
    <w:p w:rsidR="00000000" w:rsidDel="00000000" w:rsidP="00000000" w:rsidRDefault="00000000" w:rsidRPr="00000000" w14:paraId="0000007B">
      <w:pPr>
        <w:numPr>
          <w:ilvl w:val="0"/>
          <w:numId w:val="1"/>
        </w:numPr>
        <w:spacing w:after="160" w:line="360" w:lineRule="auto"/>
        <w:ind w:left="720" w:right="0" w:hanging="360"/>
        <w:rPr>
          <w:sz w:val="24"/>
          <w:szCs w:val="24"/>
        </w:rPr>
      </w:pPr>
      <w:r w:rsidDel="00000000" w:rsidR="00000000" w:rsidRPr="00000000">
        <w:rPr>
          <w:sz w:val="24"/>
          <w:szCs w:val="24"/>
          <w:rtl w:val="0"/>
        </w:rPr>
        <w:t xml:space="preserve">Kamilė Timofejeva</w:t>
      </w:r>
    </w:p>
    <w:p w:rsidR="00000000" w:rsidDel="00000000" w:rsidP="00000000" w:rsidRDefault="00000000" w:rsidRPr="00000000" w14:paraId="0000007C">
      <w:pPr>
        <w:numPr>
          <w:ilvl w:val="0"/>
          <w:numId w:val="1"/>
        </w:numPr>
        <w:spacing w:after="160" w:line="360" w:lineRule="auto"/>
        <w:ind w:left="720" w:right="0" w:hanging="360"/>
        <w:rPr>
          <w:sz w:val="24"/>
          <w:szCs w:val="24"/>
        </w:rPr>
      </w:pPr>
      <w:r w:rsidDel="00000000" w:rsidR="00000000" w:rsidRPr="00000000">
        <w:rPr>
          <w:sz w:val="24"/>
          <w:szCs w:val="24"/>
          <w:rtl w:val="0"/>
        </w:rPr>
        <w:t xml:space="preserve">Martyna Pronckutė</w:t>
      </w:r>
    </w:p>
    <w:p w:rsidR="00000000" w:rsidDel="00000000" w:rsidP="00000000" w:rsidRDefault="00000000" w:rsidRPr="00000000" w14:paraId="0000007D">
      <w:pPr>
        <w:numPr>
          <w:ilvl w:val="0"/>
          <w:numId w:val="1"/>
        </w:numPr>
        <w:spacing w:after="160" w:line="360" w:lineRule="auto"/>
        <w:ind w:left="720" w:right="0" w:hanging="360"/>
        <w:rPr>
          <w:sz w:val="24"/>
          <w:szCs w:val="24"/>
        </w:rPr>
      </w:pPr>
      <w:r w:rsidDel="00000000" w:rsidR="00000000" w:rsidRPr="00000000">
        <w:rPr>
          <w:sz w:val="24"/>
          <w:szCs w:val="24"/>
          <w:rtl w:val="0"/>
        </w:rPr>
        <w:t xml:space="preserve">Maksimilijan Kurilov</w:t>
      </w:r>
    </w:p>
    <w:p w:rsidR="00000000" w:rsidDel="00000000" w:rsidP="00000000" w:rsidRDefault="00000000" w:rsidRPr="00000000" w14:paraId="0000007E">
      <w:pPr>
        <w:numPr>
          <w:ilvl w:val="0"/>
          <w:numId w:val="1"/>
        </w:numPr>
        <w:spacing w:after="160" w:line="360" w:lineRule="auto"/>
        <w:ind w:left="720" w:right="0" w:hanging="360"/>
        <w:rPr>
          <w:sz w:val="24"/>
          <w:szCs w:val="24"/>
        </w:rPr>
      </w:pPr>
      <w:r w:rsidDel="00000000" w:rsidR="00000000" w:rsidRPr="00000000">
        <w:rPr>
          <w:sz w:val="24"/>
          <w:szCs w:val="24"/>
          <w:rtl w:val="0"/>
        </w:rPr>
        <w:t xml:space="preserve">Augustė Žvirblytė</w:t>
      </w:r>
    </w:p>
    <w:p w:rsidR="00000000" w:rsidDel="00000000" w:rsidP="00000000" w:rsidRDefault="00000000" w:rsidRPr="00000000" w14:paraId="0000007F">
      <w:pPr>
        <w:numPr>
          <w:ilvl w:val="0"/>
          <w:numId w:val="1"/>
        </w:numPr>
        <w:spacing w:after="160" w:line="360" w:lineRule="auto"/>
        <w:ind w:left="720" w:right="0" w:hanging="360"/>
        <w:rPr>
          <w:sz w:val="24"/>
          <w:szCs w:val="24"/>
        </w:rPr>
      </w:pPr>
      <w:r w:rsidDel="00000000" w:rsidR="00000000" w:rsidRPr="00000000">
        <w:rPr>
          <w:sz w:val="24"/>
          <w:szCs w:val="24"/>
          <w:rtl w:val="0"/>
        </w:rPr>
        <w:t xml:space="preserve">Paulina Bingelytė</w:t>
      </w:r>
    </w:p>
    <w:p w:rsidR="00000000" w:rsidDel="00000000" w:rsidP="00000000" w:rsidRDefault="00000000" w:rsidRPr="00000000" w14:paraId="00000080">
      <w:pPr>
        <w:numPr>
          <w:ilvl w:val="0"/>
          <w:numId w:val="1"/>
        </w:numPr>
        <w:spacing w:after="160" w:line="360" w:lineRule="auto"/>
        <w:ind w:left="720" w:right="0" w:hanging="360"/>
        <w:rPr>
          <w:sz w:val="24"/>
          <w:szCs w:val="24"/>
        </w:rPr>
      </w:pPr>
      <w:r w:rsidDel="00000000" w:rsidR="00000000" w:rsidRPr="00000000">
        <w:rPr>
          <w:sz w:val="24"/>
          <w:szCs w:val="24"/>
          <w:rtl w:val="0"/>
        </w:rPr>
        <w:t xml:space="preserve">Dagnė Kvietkutė</w:t>
      </w:r>
    </w:p>
    <w:p w:rsidR="00000000" w:rsidDel="00000000" w:rsidP="00000000" w:rsidRDefault="00000000" w:rsidRPr="00000000" w14:paraId="00000081">
      <w:pPr>
        <w:numPr>
          <w:ilvl w:val="0"/>
          <w:numId w:val="1"/>
        </w:numPr>
        <w:spacing w:after="160" w:line="360" w:lineRule="auto"/>
        <w:ind w:left="720" w:right="0" w:hanging="360"/>
        <w:rPr>
          <w:sz w:val="24"/>
          <w:szCs w:val="24"/>
        </w:rPr>
      </w:pPr>
      <w:r w:rsidDel="00000000" w:rsidR="00000000" w:rsidRPr="00000000">
        <w:rPr>
          <w:sz w:val="24"/>
          <w:szCs w:val="24"/>
          <w:rtl w:val="0"/>
        </w:rPr>
        <w:t xml:space="preserve">Nikita Zykov</w:t>
      </w:r>
    </w:p>
    <w:p w:rsidR="00000000" w:rsidDel="00000000" w:rsidP="00000000" w:rsidRDefault="00000000" w:rsidRPr="00000000" w14:paraId="00000082">
      <w:pPr>
        <w:numPr>
          <w:ilvl w:val="0"/>
          <w:numId w:val="1"/>
        </w:numPr>
        <w:spacing w:after="160" w:line="360" w:lineRule="auto"/>
        <w:ind w:left="720" w:right="0" w:hanging="360"/>
        <w:rPr>
          <w:sz w:val="24"/>
          <w:szCs w:val="24"/>
        </w:rPr>
      </w:pPr>
      <w:r w:rsidDel="00000000" w:rsidR="00000000" w:rsidRPr="00000000">
        <w:rPr>
          <w:sz w:val="24"/>
          <w:szCs w:val="24"/>
          <w:rtl w:val="0"/>
        </w:rPr>
        <w:t xml:space="preserve">Augustė Kerzaitė</w:t>
      </w:r>
    </w:p>
    <w:sectPr>
      <w:headerReference r:id="rId7" w:type="default"/>
      <w:pgSz w:h="16838" w:w="11906" w:orient="portrait"/>
      <w:pgMar w:bottom="1134" w:top="1701" w:left="1701" w:right="1133"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3">
    <w:pPr>
      <w:spacing w:line="360" w:lineRule="auto"/>
      <w:jc w:val="center"/>
      <w:rPr/>
    </w:pPr>
    <w:r w:rsidDel="00000000" w:rsidR="00000000" w:rsidRPr="00000000">
      <w:rPr>
        <w:sz w:val="24"/>
        <w:szCs w:val="24"/>
      </w:rPr>
      <w:drawing>
        <wp:inline distB="114300" distT="114300" distL="114300" distR="114300">
          <wp:extent cx="1035522" cy="1136549"/>
          <wp:effectExtent b="0" l="0" r="0" t="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35522" cy="113654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1425" w:hanging="360"/>
      </w:pPr>
      <w:rPr/>
    </w:lvl>
    <w:lvl w:ilvl="1">
      <w:start w:val="1"/>
      <w:numFmt w:val="lowerLetter"/>
      <w:lvlText w:val="%2."/>
      <w:lvlJc w:val="left"/>
      <w:pPr>
        <w:ind w:left="2145" w:hanging="360"/>
      </w:pPr>
      <w:rPr/>
    </w:lvl>
    <w:lvl w:ilvl="2">
      <w:start w:val="1"/>
      <w:numFmt w:val="lowerRoman"/>
      <w:lvlText w:val="%3."/>
      <w:lvlJc w:val="right"/>
      <w:pPr>
        <w:ind w:left="2865" w:hanging="180"/>
      </w:pPr>
      <w:rPr/>
    </w:lvl>
    <w:lvl w:ilvl="3">
      <w:start w:val="1"/>
      <w:numFmt w:val="decimal"/>
      <w:lvlText w:val="%4."/>
      <w:lvlJc w:val="left"/>
      <w:pPr>
        <w:ind w:left="3585" w:hanging="360"/>
      </w:pPr>
      <w:rPr/>
    </w:lvl>
    <w:lvl w:ilvl="4">
      <w:start w:val="1"/>
      <w:numFmt w:val="lowerLetter"/>
      <w:lvlText w:val="%5."/>
      <w:lvlJc w:val="left"/>
      <w:pPr>
        <w:ind w:left="4305" w:hanging="360"/>
      </w:pPr>
      <w:rPr/>
    </w:lvl>
    <w:lvl w:ilvl="5">
      <w:start w:val="1"/>
      <w:numFmt w:val="lowerRoman"/>
      <w:lvlText w:val="%6."/>
      <w:lvlJc w:val="right"/>
      <w:pPr>
        <w:ind w:left="5025" w:hanging="180"/>
      </w:pPr>
      <w:rPr/>
    </w:lvl>
    <w:lvl w:ilvl="6">
      <w:start w:val="1"/>
      <w:numFmt w:val="decimal"/>
      <w:lvlText w:val="%7."/>
      <w:lvlJc w:val="left"/>
      <w:pPr>
        <w:ind w:left="5745" w:hanging="360"/>
      </w:pPr>
      <w:rPr/>
    </w:lvl>
    <w:lvl w:ilvl="7">
      <w:start w:val="1"/>
      <w:numFmt w:val="lowerLetter"/>
      <w:lvlText w:val="%8."/>
      <w:lvlJc w:val="left"/>
      <w:pPr>
        <w:ind w:left="6465" w:hanging="360"/>
      </w:pPr>
      <w:rPr/>
    </w:lvl>
    <w:lvl w:ilvl="8">
      <w:start w:val="1"/>
      <w:numFmt w:val="lowerRoman"/>
      <w:lvlText w:val="%9."/>
      <w:lvlJc w:val="right"/>
      <w:pPr>
        <w:ind w:left="7185" w:hanging="180"/>
      </w:pPr>
      <w:rPr/>
    </w:lvl>
  </w:abstractNum>
  <w:abstractNum w:abstractNumId="3">
    <w:lvl w:ilvl="0">
      <w:start w:val="1"/>
      <w:numFmt w:val="decimal"/>
      <w:lvlText w:val="%1."/>
      <w:lvlJc w:val="left"/>
      <w:pPr>
        <w:ind w:left="1065" w:hanging="360"/>
      </w:pPr>
      <w:rPr>
        <w:i w:val="0"/>
      </w:rPr>
    </w:lvl>
    <w:lvl w:ilvl="1">
      <w:start w:val="1"/>
      <w:numFmt w:val="lowerLetter"/>
      <w:lvlText w:val="%2."/>
      <w:lvlJc w:val="left"/>
      <w:pPr>
        <w:ind w:left="1785" w:hanging="360"/>
      </w:pPr>
      <w:rPr/>
    </w:lvl>
    <w:lvl w:ilvl="2">
      <w:start w:val="1"/>
      <w:numFmt w:val="lowerRoman"/>
      <w:lvlText w:val="%3."/>
      <w:lvlJc w:val="right"/>
      <w:pPr>
        <w:ind w:left="2505" w:hanging="180"/>
      </w:pPr>
      <w:rPr/>
    </w:lvl>
    <w:lvl w:ilvl="3">
      <w:start w:val="1"/>
      <w:numFmt w:val="decimal"/>
      <w:lvlText w:val="%4."/>
      <w:lvlJc w:val="left"/>
      <w:pPr>
        <w:ind w:left="3225" w:hanging="360"/>
      </w:pPr>
      <w:rPr/>
    </w:lvl>
    <w:lvl w:ilvl="4">
      <w:start w:val="1"/>
      <w:numFmt w:val="lowerLetter"/>
      <w:lvlText w:val="%5."/>
      <w:lvlJc w:val="left"/>
      <w:pPr>
        <w:ind w:left="3945" w:hanging="360"/>
      </w:pPr>
      <w:rPr/>
    </w:lvl>
    <w:lvl w:ilvl="5">
      <w:start w:val="1"/>
      <w:numFmt w:val="lowerRoman"/>
      <w:lvlText w:val="%6."/>
      <w:lvlJc w:val="right"/>
      <w:pPr>
        <w:ind w:left="4665" w:hanging="180"/>
      </w:pPr>
      <w:rPr/>
    </w:lvl>
    <w:lvl w:ilvl="6">
      <w:start w:val="1"/>
      <w:numFmt w:val="decimal"/>
      <w:lvlText w:val="%7."/>
      <w:lvlJc w:val="left"/>
      <w:pPr>
        <w:ind w:left="5385" w:hanging="360"/>
      </w:pPr>
      <w:rPr/>
    </w:lvl>
    <w:lvl w:ilvl="7">
      <w:start w:val="1"/>
      <w:numFmt w:val="lowerLetter"/>
      <w:lvlText w:val="%8."/>
      <w:lvlJc w:val="left"/>
      <w:pPr>
        <w:ind w:left="6105" w:hanging="360"/>
      </w:pPr>
      <w:rPr/>
    </w:lvl>
    <w:lvl w:ilvl="8">
      <w:start w:val="1"/>
      <w:numFmt w:val="lowerRoman"/>
      <w:lvlText w:val="%9."/>
      <w:lvlJc w:val="right"/>
      <w:pPr>
        <w:ind w:left="6825"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lt-LT"/>
      </w:rPr>
    </w:rPrDefault>
    <w:pPrDefault>
      <w:pPr>
        <w:spacing w:after="104" w:line="259" w:lineRule="auto"/>
        <w:ind w:left="2103" w:right="1975" w:hanging="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rPr>
      <w:sz w:val="24"/>
      <w:szCs w:val="24"/>
    </w:rPr>
    <w:tblPr>
      <w:tblStyleRowBandSize w:val="1"/>
      <w:tblStyleColBandSize w:val="1"/>
      <w:tblCellMar>
        <w:left w:w="0.0" w:type="dxa"/>
        <w:right w:w="0.0" w:type="dxa"/>
      </w:tblCellMar>
    </w:tblPr>
  </w:style>
  <w:style w:type="table" w:styleId="a0" w:customStyle="1">
    <w:basedOn w:val="TableNormal"/>
    <w:pPr>
      <w:spacing w:after="0" w:line="240" w:lineRule="auto"/>
    </w:pPr>
    <w:rPr>
      <w:sz w:val="24"/>
      <w:szCs w:val="24"/>
    </w:rPr>
    <w:tblPr>
      <w:tblStyleRowBandSize w:val="1"/>
      <w:tblStyleColBandSize w:val="1"/>
      <w:tblCellMar>
        <w:left w:w="0.0" w:type="dxa"/>
        <w:right w:w="0.0" w:type="dxa"/>
      </w:tblCellMar>
    </w:tblPr>
  </w:style>
  <w:style w:type="table" w:styleId="a1" w:customStyle="1">
    <w:basedOn w:val="TableNormal"/>
    <w:pPr>
      <w:spacing w:after="0" w:line="240" w:lineRule="auto"/>
    </w:pPr>
    <w:rPr>
      <w:sz w:val="24"/>
      <w:szCs w:val="24"/>
    </w:rPr>
    <w:tblPr>
      <w:tblStyleRowBandSize w:val="1"/>
      <w:tblStyleColBandSize w:val="1"/>
      <w:tblCellMar>
        <w:left w:w="0.0" w:type="dxa"/>
        <w:right w:w="0.0" w:type="dxa"/>
      </w:tblCellMar>
    </w:tblPr>
  </w:style>
  <w:style w:type="table" w:styleId="a2" w:customStyle="1">
    <w:basedOn w:val="TableNormal"/>
    <w:pPr>
      <w:spacing w:after="0" w:line="240" w:lineRule="auto"/>
    </w:pPr>
    <w:rPr>
      <w:sz w:val="24"/>
      <w:szCs w:val="24"/>
    </w:rPr>
    <w:tblPr>
      <w:tblStyleRowBandSize w:val="1"/>
      <w:tblStyleColBandSize w:val="1"/>
      <w:tblCellMar>
        <w:left w:w="0.0" w:type="dxa"/>
        <w:right w:w="0.0" w:type="dxa"/>
      </w:tblCellMar>
    </w:tblPr>
  </w:style>
  <w:style w:type="table" w:styleId="a3" w:customStyle="1">
    <w:basedOn w:val="TableNormal"/>
    <w:pPr>
      <w:spacing w:after="0" w:line="240" w:lineRule="auto"/>
    </w:pPr>
    <w:rPr>
      <w:sz w:val="24"/>
      <w:szCs w:val="24"/>
    </w:rPr>
    <w:tblPr>
      <w:tblStyleRowBandSize w:val="1"/>
      <w:tblStyleColBandSize w:val="1"/>
      <w:tblCellMar>
        <w:left w:w="0.0" w:type="dxa"/>
        <w:right w:w="0.0" w:type="dxa"/>
      </w:tblCellMar>
    </w:tblPr>
  </w:style>
  <w:style w:type="table" w:styleId="a4" w:customStyle="1">
    <w:basedOn w:val="TableNormal"/>
    <w:pPr>
      <w:spacing w:after="0" w:line="240" w:lineRule="auto"/>
    </w:pPr>
    <w:rPr>
      <w:sz w:val="24"/>
      <w:szCs w:val="24"/>
    </w:rPr>
    <w:tblPr>
      <w:tblStyleRowBandSize w:val="1"/>
      <w:tblStyleColBandSize w:val="1"/>
      <w:tblCellMar>
        <w:left w:w="0.0" w:type="dxa"/>
        <w:right w:w="0.0" w:type="dxa"/>
      </w:tblCellMar>
    </w:tblPr>
  </w:style>
  <w:style w:type="table" w:styleId="a5" w:customStyle="1">
    <w:basedOn w:val="TableNormal"/>
    <w:pPr>
      <w:spacing w:after="0" w:line="240" w:lineRule="auto"/>
    </w:pPr>
    <w:rPr>
      <w:sz w:val="24"/>
      <w:szCs w:val="24"/>
    </w:rPr>
    <w:tblPr>
      <w:tblStyleRowBandSize w:val="1"/>
      <w:tblStyleColBandSize w:val="1"/>
      <w:tblCellMar>
        <w:left w:w="0.0" w:type="dxa"/>
        <w:right w:w="0.0" w:type="dxa"/>
      </w:tblCellMar>
    </w:tblPr>
  </w:style>
  <w:style w:type="table" w:styleId="a6" w:customStyle="1">
    <w:basedOn w:val="TableNormal"/>
    <w:pPr>
      <w:spacing w:after="0" w:line="240" w:lineRule="auto"/>
    </w:pPr>
    <w:rPr>
      <w:sz w:val="24"/>
      <w:szCs w:val="24"/>
    </w:rPr>
    <w:tblPr>
      <w:tblStyleRowBandSize w:val="1"/>
      <w:tblStyleColBandSize w:val="1"/>
      <w:tblCellMar>
        <w:left w:w="0.0" w:type="dxa"/>
        <w:right w:w="0.0" w:type="dxa"/>
      </w:tblCellMar>
    </w:tblPr>
  </w:style>
  <w:style w:type="paragraph" w:styleId="ListParagraph">
    <w:name w:val="List Paragraph"/>
    <w:basedOn w:val="Normal"/>
    <w:uiPriority w:val="34"/>
    <w:qFormat w:val="1"/>
    <w:rsid w:val="00E13FFD"/>
    <w:pPr>
      <w:ind w:left="720"/>
      <w:contextualSpacing w:val="1"/>
    </w:p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Mzrnsk1L6vgXlLAmkNR3YTt00w==">CgMxLjA4AHIhMWV4NExtemRXRG5VNlJWTHRua1hWOWRoQk5yTGZJV3Iy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2024-12-16T14:11:00Z</dcterms:created>
</cp:coreProperties>
</file>